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2"/>
        <w:rPr>
          <w:sz w:val="20"/>
        </w:rPr>
      </w:pPr>
      <w:r>
        <w:rPr>
          <w:sz w:val="20"/>
        </w:rPr>
        <w:drawing>
          <wp:inline distT="0" distB="0" distL="0" distR="0">
            <wp:extent cx="1617657" cy="10469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657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4" w:lineRule="exact" w:before="149"/>
        <w:ind w:left="118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5410406</wp:posOffset>
            </wp:positionH>
            <wp:positionV relativeFrom="paragraph">
              <wp:posOffset>-876397</wp:posOffset>
            </wp:positionV>
            <wp:extent cx="1112313" cy="10287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18"/>
        </w:rPr>
        <w:t>Universidade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Estadual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do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Sudoeste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da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Bahia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–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UESB</w:t>
      </w:r>
    </w:p>
    <w:p>
      <w:pPr>
        <w:spacing w:line="204" w:lineRule="exact" w:before="0"/>
        <w:ind w:left="118" w:right="0" w:firstLine="0"/>
        <w:jc w:val="left"/>
        <w:rPr>
          <w:sz w:val="18"/>
        </w:rPr>
      </w:pPr>
      <w:r>
        <w:rPr>
          <w:color w:val="808080"/>
          <w:sz w:val="18"/>
        </w:rPr>
        <w:t>Recredenciada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pelo Decreto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Estadual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N°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16.825,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04.07.2016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300" w:lineRule="auto" w:before="90"/>
        <w:ind w:left="118" w:right="114" w:firstLine="707"/>
        <w:jc w:val="both"/>
      </w:pPr>
      <w:r>
        <w:rPr/>
        <w:t>Estou ciente de que, a vigência da obrigação de compromisso e confidencialidade, as-</w:t>
      </w:r>
      <w:r>
        <w:rPr>
          <w:spacing w:val="1"/>
        </w:rPr>
        <w:t> </w:t>
      </w:r>
      <w:r>
        <w:rPr/>
        <w:t>sumida</w:t>
      </w:r>
      <w:r>
        <w:rPr>
          <w:spacing w:val="-15"/>
        </w:rPr>
        <w:t> </w:t>
      </w:r>
      <w:r>
        <w:rPr/>
        <w:t>pela</w:t>
      </w:r>
      <w:r>
        <w:rPr>
          <w:spacing w:val="-14"/>
        </w:rPr>
        <w:t> </w:t>
      </w:r>
      <w:r>
        <w:rPr/>
        <w:t>minha</w:t>
      </w:r>
      <w:r>
        <w:rPr>
          <w:spacing w:val="-14"/>
        </w:rPr>
        <w:t> </w:t>
      </w:r>
      <w:r>
        <w:rPr/>
        <w:t>pessoa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3"/>
        </w:rPr>
        <w:t> </w:t>
      </w:r>
      <w:r>
        <w:rPr/>
        <w:t>deste</w:t>
      </w:r>
      <w:r>
        <w:rPr>
          <w:spacing w:val="-14"/>
        </w:rPr>
        <w:t> </w:t>
      </w:r>
      <w:r>
        <w:rPr/>
        <w:t>termo,</w:t>
      </w:r>
      <w:r>
        <w:rPr>
          <w:spacing w:val="-13"/>
        </w:rPr>
        <w:t> </w:t>
      </w:r>
      <w:r>
        <w:rPr/>
        <w:t>permanecerá</w:t>
      </w:r>
      <w:r>
        <w:rPr>
          <w:spacing w:val="-14"/>
        </w:rPr>
        <w:t> </w:t>
      </w:r>
      <w:r>
        <w:rPr/>
        <w:t>válida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efeitos</w:t>
      </w:r>
      <w:r>
        <w:rPr>
          <w:spacing w:val="-58"/>
        </w:rPr>
        <w:t> </w:t>
      </w:r>
      <w:r>
        <w:rPr/>
        <w:t>legais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tempo</w:t>
      </w:r>
      <w:r>
        <w:rPr>
          <w:spacing w:val="-1"/>
        </w:rPr>
        <w:t> </w:t>
      </w:r>
      <w:r>
        <w:rPr/>
        <w:t>indeterminado.</w:t>
      </w:r>
      <w:r>
        <w:rPr>
          <w:spacing w:val="-2"/>
        </w:rPr>
        <w:t> </w:t>
      </w:r>
      <w:r>
        <w:rPr/>
        <w:t>Estou</w:t>
      </w:r>
      <w:r>
        <w:rPr>
          <w:spacing w:val="-1"/>
        </w:rPr>
        <w:t> </w:t>
      </w:r>
      <w:r>
        <w:rPr/>
        <w:t>ciente,</w:t>
      </w:r>
      <w:r>
        <w:rPr>
          <w:spacing w:val="-2"/>
        </w:rPr>
        <w:t> </w:t>
      </w:r>
      <w:r>
        <w:rPr/>
        <w:t>ainda,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assinar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TERMO,</w:t>
      </w:r>
      <w:r>
        <w:rPr>
          <w:spacing w:val="-1"/>
        </w:rPr>
        <w:t> </w:t>
      </w:r>
      <w:r>
        <w:rPr/>
        <w:t>mani-</w:t>
      </w:r>
      <w:r>
        <w:rPr>
          <w:spacing w:val="-58"/>
        </w:rPr>
        <w:t> </w:t>
      </w:r>
      <w:r>
        <w:rPr/>
        <w:t>festo minha concordância com todas as condições e obrigações ora constituídas, e consequen-</w:t>
      </w:r>
      <w:r>
        <w:rPr>
          <w:spacing w:val="1"/>
        </w:rPr>
        <w:t> </w:t>
      </w:r>
      <w:r>
        <w:rPr/>
        <w:t>temente, estarei sujeito(a) à todas as sanções administrativas e judiciais que poderão advir do</w:t>
      </w:r>
      <w:r>
        <w:rPr>
          <w:spacing w:val="1"/>
        </w:rPr>
        <w:t> </w:t>
      </w:r>
      <w:r>
        <w:rPr/>
        <w:t>não</w:t>
      </w:r>
      <w:r>
        <w:rPr>
          <w:spacing w:val="-1"/>
        </w:rPr>
        <w:t> </w:t>
      </w:r>
      <w:r>
        <w:rPr/>
        <w:t>cumprimento deste termo.</w:t>
      </w:r>
    </w:p>
    <w:p>
      <w:pPr>
        <w:pStyle w:val="BodyText"/>
        <w:spacing w:before="2"/>
        <w:ind w:left="826"/>
        <w:jc w:val="both"/>
      </w:pPr>
      <w:r>
        <w:rPr/>
        <w:t>E,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estar</w:t>
      </w:r>
      <w:r>
        <w:rPr>
          <w:spacing w:val="-1"/>
        </w:rPr>
        <w:t> </w:t>
      </w:r>
      <w:r>
        <w:rPr/>
        <w:t>assim</w:t>
      </w:r>
      <w:r>
        <w:rPr>
          <w:spacing w:val="-3"/>
        </w:rPr>
        <w:t> </w:t>
      </w:r>
      <w:r>
        <w:rPr/>
        <w:t>justo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acordado,</w:t>
      </w:r>
      <w:r>
        <w:rPr>
          <w:spacing w:val="-3"/>
        </w:rPr>
        <w:t> </w:t>
      </w:r>
      <w:r>
        <w:rPr/>
        <w:t>dato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assino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Termo.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226" w:val="left" w:leader="none"/>
          <w:tab w:pos="4412" w:val="left" w:leader="none"/>
        </w:tabs>
        <w:spacing w:before="90"/>
        <w:ind w:left="706"/>
        <w:jc w:val="center"/>
      </w:pPr>
      <w:r>
        <w:rPr>
          <w:u w:val="single"/>
        </w:rPr>
        <w:t> </w:t>
        <w:tab/>
      </w:r>
      <w:r>
        <w:rPr/>
        <w:t>-BA,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707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Servidor</w:t>
      </w:r>
      <w:r>
        <w:rPr>
          <w:spacing w:val="-11"/>
        </w:rPr>
        <w:t> </w:t>
      </w:r>
      <w:r>
        <w:rPr/>
        <w:t>Técnico-Administrativo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6839" w:val="left" w:leader="none"/>
        </w:tabs>
        <w:spacing w:before="93" w:after="5"/>
        <w:ind w:left="118" w:right="0" w:firstLine="0"/>
        <w:jc w:val="left"/>
        <w:rPr>
          <w:sz w:val="18"/>
        </w:rPr>
      </w:pPr>
      <w:r>
        <w:rPr>
          <w:color w:val="808080"/>
          <w:sz w:val="18"/>
        </w:rPr>
        <w:t>Campus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Vitória da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Conquista</w:t>
        <w:tab/>
      </w:r>
      <w:hyperlink r:id="rId7">
        <w:r>
          <w:rPr>
            <w:color w:val="808080"/>
            <w:sz w:val="18"/>
          </w:rPr>
          <w:t>reitoria@uesb.edu.br</w:t>
        </w:r>
      </w:hyperlink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387752" cy="61722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5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reitoria@uesb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2021-10-05T18:21:46Z</dcterms:created>
  <dcterms:modified xsi:type="dcterms:W3CDTF">2021-10-05T18:21:46Z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2021-10-05T00:00:00Z</vt:filetime>
  </property>
</Properties>
</file>