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7917F" w14:textId="77777777" w:rsidR="002B16E1" w:rsidRPr="00C6069E" w:rsidRDefault="002B16E1" w:rsidP="00C83753">
      <w:pPr>
        <w:pStyle w:val="Corpodetexto"/>
        <w:tabs>
          <w:tab w:val="left" w:pos="9498"/>
        </w:tabs>
        <w:spacing w:before="3"/>
        <w:ind w:right="824"/>
        <w:jc w:val="both"/>
      </w:pPr>
      <w:bookmarkStart w:id="0" w:name="_GoBack"/>
      <w:bookmarkEnd w:id="0"/>
    </w:p>
    <w:p w14:paraId="72A37159" w14:textId="77777777" w:rsidR="0062465B" w:rsidRPr="00361F1A" w:rsidRDefault="0062465B" w:rsidP="0062465B">
      <w:pPr>
        <w:spacing w:before="90"/>
        <w:ind w:left="317" w:right="1173"/>
        <w:jc w:val="center"/>
        <w:rPr>
          <w:b/>
          <w:sz w:val="24"/>
          <w:szCs w:val="24"/>
        </w:rPr>
      </w:pPr>
      <w:r>
        <w:rPr>
          <w:b/>
          <w:sz w:val="24"/>
          <w:szCs w:val="24"/>
        </w:rPr>
        <w:t xml:space="preserve">         </w:t>
      </w:r>
      <w:r w:rsidRPr="00361F1A">
        <w:rPr>
          <w:b/>
          <w:sz w:val="24"/>
          <w:szCs w:val="24"/>
        </w:rPr>
        <w:t>ANEXO II DA CHAMADA 02/2022</w:t>
      </w:r>
    </w:p>
    <w:p w14:paraId="03406B1B" w14:textId="77777777" w:rsidR="0062465B" w:rsidRPr="00361F1A" w:rsidRDefault="0062465B" w:rsidP="0062465B">
      <w:pPr>
        <w:spacing w:before="136"/>
        <w:ind w:left="309" w:right="1177"/>
        <w:jc w:val="center"/>
        <w:rPr>
          <w:b/>
          <w:sz w:val="24"/>
          <w:szCs w:val="24"/>
        </w:rPr>
      </w:pPr>
      <w:r w:rsidRPr="00361F1A">
        <w:rPr>
          <w:b/>
          <w:sz w:val="24"/>
          <w:szCs w:val="24"/>
        </w:rPr>
        <w:t xml:space="preserve">Declaração para candidatos que se enquadram nas condições das </w:t>
      </w:r>
      <w:r>
        <w:rPr>
          <w:b/>
          <w:sz w:val="24"/>
          <w:szCs w:val="24"/>
        </w:rPr>
        <w:t xml:space="preserve">     </w:t>
      </w:r>
      <w:r w:rsidRPr="00361F1A">
        <w:rPr>
          <w:b/>
          <w:sz w:val="24"/>
          <w:szCs w:val="24"/>
        </w:rPr>
        <w:t xml:space="preserve">letras “a” ou “b” do item </w:t>
      </w:r>
      <w:proofErr w:type="gramStart"/>
      <w:r w:rsidRPr="00361F1A">
        <w:rPr>
          <w:b/>
          <w:spacing w:val="-5"/>
          <w:sz w:val="24"/>
          <w:szCs w:val="24"/>
        </w:rPr>
        <w:t>3</w:t>
      </w:r>
      <w:proofErr w:type="gramEnd"/>
      <w:r w:rsidRPr="00361F1A">
        <w:rPr>
          <w:b/>
          <w:spacing w:val="-5"/>
          <w:sz w:val="24"/>
          <w:szCs w:val="24"/>
        </w:rPr>
        <w:t>.</w:t>
      </w:r>
    </w:p>
    <w:p w14:paraId="5959A361" w14:textId="77777777" w:rsidR="0062465B" w:rsidRPr="00361F1A" w:rsidRDefault="0062465B" w:rsidP="0062465B">
      <w:pPr>
        <w:pStyle w:val="Corpodetexto"/>
        <w:jc w:val="both"/>
        <w:rPr>
          <w:b/>
        </w:rPr>
      </w:pPr>
    </w:p>
    <w:p w14:paraId="5EDD9F66" w14:textId="77777777" w:rsidR="0062465B" w:rsidRPr="00361F1A" w:rsidRDefault="0062465B" w:rsidP="0062465B">
      <w:pPr>
        <w:pStyle w:val="Corpodetexto"/>
        <w:jc w:val="both"/>
        <w:rPr>
          <w:b/>
        </w:rPr>
      </w:pPr>
    </w:p>
    <w:p w14:paraId="7738F0C1" w14:textId="77777777" w:rsidR="0062465B" w:rsidRPr="00361F1A" w:rsidRDefault="0062465B" w:rsidP="0062465B">
      <w:pPr>
        <w:pStyle w:val="Corpodetexto"/>
        <w:spacing w:before="2"/>
        <w:jc w:val="both"/>
        <w:rPr>
          <w:b/>
        </w:rPr>
      </w:pPr>
    </w:p>
    <w:p w14:paraId="5E79211C" w14:textId="77777777" w:rsidR="0062465B" w:rsidRPr="00361F1A" w:rsidRDefault="0062465B" w:rsidP="0062465B">
      <w:pPr>
        <w:pStyle w:val="Ttulo1"/>
        <w:ind w:left="315" w:right="1177"/>
      </w:pPr>
      <w:r>
        <w:t xml:space="preserve">          </w:t>
      </w:r>
      <w:r w:rsidRPr="00361F1A">
        <w:t xml:space="preserve">DECLARAÇÃO DE AUSÊNCIA DE VÍNCULO </w:t>
      </w:r>
      <w:r w:rsidRPr="00361F1A">
        <w:rPr>
          <w:spacing w:val="-2"/>
        </w:rPr>
        <w:t>EMPREGATÍCIO</w:t>
      </w:r>
    </w:p>
    <w:p w14:paraId="67F818E5" w14:textId="77777777" w:rsidR="0062465B" w:rsidRPr="00361F1A" w:rsidRDefault="0062465B" w:rsidP="0062465B">
      <w:pPr>
        <w:pStyle w:val="Corpodetexto"/>
        <w:jc w:val="both"/>
        <w:rPr>
          <w:b/>
        </w:rPr>
      </w:pPr>
    </w:p>
    <w:p w14:paraId="33DFEE58" w14:textId="77777777" w:rsidR="0062465B" w:rsidRPr="00361F1A" w:rsidRDefault="0062465B" w:rsidP="0062465B">
      <w:pPr>
        <w:pStyle w:val="Corpodetexto"/>
        <w:jc w:val="both"/>
        <w:rPr>
          <w:b/>
        </w:rPr>
      </w:pPr>
    </w:p>
    <w:p w14:paraId="30C7880D" w14:textId="77777777" w:rsidR="0062465B" w:rsidRPr="00361F1A" w:rsidRDefault="0062465B" w:rsidP="0062465B">
      <w:pPr>
        <w:pStyle w:val="Corpodetexto"/>
        <w:jc w:val="both"/>
        <w:rPr>
          <w:b/>
        </w:rPr>
      </w:pPr>
    </w:p>
    <w:p w14:paraId="71BB2BA4" w14:textId="77777777" w:rsidR="0062465B" w:rsidRPr="00361F1A" w:rsidRDefault="0062465B" w:rsidP="0062465B">
      <w:pPr>
        <w:pStyle w:val="Corpodetexto"/>
        <w:tabs>
          <w:tab w:val="left" w:pos="4645"/>
        </w:tabs>
        <w:spacing w:before="225" w:line="360" w:lineRule="auto"/>
        <w:ind w:left="258" w:right="952"/>
        <w:jc w:val="both"/>
      </w:pPr>
      <w:r w:rsidRPr="00361F1A">
        <w:t>Eu</w:t>
      </w:r>
      <w:r w:rsidRPr="00361F1A">
        <w:rPr>
          <w:u w:val="single"/>
        </w:rPr>
        <w:tab/>
      </w:r>
      <w:r w:rsidRPr="00361F1A">
        <w:t>, candidato</w:t>
      </w:r>
      <w:r>
        <w:t xml:space="preserve"> </w:t>
      </w:r>
      <w:r w:rsidRPr="00361F1A">
        <w:t xml:space="preserve">(a) à bolsa de pós-doutorado </w:t>
      </w:r>
      <w:r w:rsidRPr="00361F1A">
        <w:rPr>
          <w:spacing w:val="-5"/>
        </w:rPr>
        <w:t xml:space="preserve">do </w:t>
      </w:r>
      <w:r w:rsidRPr="00361F1A">
        <w:t>programa PDPG/Capes junto ao Programa de Pós-Graduação em Engenharia e Ciência de Alimentos da Universidade Estadual do Sudoeste da Bahia, Campus de Itapetinga, declaro para os devidos fins que não possuo vínculo empregatício de qualquer natureza ou equivalente, conforme condição requerida na Chamada 02/2022.</w:t>
      </w:r>
    </w:p>
    <w:p w14:paraId="34863960" w14:textId="77777777" w:rsidR="0062465B" w:rsidRPr="00361F1A" w:rsidRDefault="0062465B" w:rsidP="0062465B">
      <w:pPr>
        <w:pStyle w:val="Corpodetexto"/>
        <w:spacing w:before="2"/>
        <w:ind w:right="952"/>
        <w:jc w:val="both"/>
      </w:pPr>
    </w:p>
    <w:p w14:paraId="1C53E906" w14:textId="77777777" w:rsidR="0062465B" w:rsidRPr="00361F1A" w:rsidRDefault="0062465B" w:rsidP="0062465B">
      <w:pPr>
        <w:pStyle w:val="Corpodetexto"/>
        <w:ind w:left="258"/>
        <w:jc w:val="both"/>
      </w:pPr>
      <w:r w:rsidRPr="00361F1A">
        <w:rPr>
          <w:spacing w:val="-2"/>
        </w:rPr>
        <w:t>Local:</w:t>
      </w:r>
    </w:p>
    <w:p w14:paraId="5A1F5A27" w14:textId="77777777" w:rsidR="0062465B" w:rsidRPr="00361F1A" w:rsidRDefault="0062465B" w:rsidP="0062465B">
      <w:pPr>
        <w:pStyle w:val="Corpodetexto"/>
        <w:spacing w:before="137"/>
        <w:ind w:left="258"/>
        <w:jc w:val="both"/>
      </w:pPr>
      <w:r w:rsidRPr="00361F1A">
        <w:t>Data:</w:t>
      </w:r>
    </w:p>
    <w:p w14:paraId="7FD2753D" w14:textId="77777777" w:rsidR="0062465B" w:rsidRPr="00361F1A" w:rsidRDefault="0062465B" w:rsidP="0062465B">
      <w:pPr>
        <w:pStyle w:val="Corpodetexto"/>
        <w:jc w:val="both"/>
      </w:pPr>
    </w:p>
    <w:p w14:paraId="47E894A7" w14:textId="77777777" w:rsidR="0062465B" w:rsidRPr="00361F1A" w:rsidRDefault="0062465B" w:rsidP="0062465B">
      <w:pPr>
        <w:pStyle w:val="Corpodetexto"/>
        <w:spacing w:before="10"/>
        <w:jc w:val="both"/>
      </w:pPr>
    </w:p>
    <w:p w14:paraId="409BAF4C" w14:textId="77777777" w:rsidR="0062465B" w:rsidRPr="00361F1A" w:rsidRDefault="0062465B" w:rsidP="0062465B">
      <w:pPr>
        <w:pStyle w:val="Corpodetexto"/>
        <w:ind w:left="316" w:right="1177"/>
        <w:jc w:val="both"/>
      </w:pPr>
      <w:r w:rsidRPr="00361F1A">
        <w:rPr>
          <w:spacing w:val="-2"/>
        </w:rPr>
        <w:t>Assinatura</w:t>
      </w:r>
    </w:p>
    <w:p w14:paraId="2FA0CE47" w14:textId="77777777" w:rsidR="0062465B" w:rsidRPr="00361F1A" w:rsidRDefault="0062465B" w:rsidP="0062465B">
      <w:pPr>
        <w:pStyle w:val="Corpodetexto"/>
        <w:spacing w:before="1"/>
        <w:jc w:val="both"/>
      </w:pPr>
    </w:p>
    <w:p w14:paraId="092F24A3" w14:textId="20E608A4" w:rsidR="008A758C" w:rsidRPr="00361F1A" w:rsidRDefault="0062465B" w:rsidP="0062465B">
      <w:pPr>
        <w:pStyle w:val="Corpodetexto"/>
        <w:ind w:left="258"/>
        <w:jc w:val="both"/>
        <w:rPr>
          <w:b/>
        </w:rPr>
      </w:pPr>
      <w:r w:rsidRPr="00361F1A">
        <w:rPr>
          <w:spacing w:val="-4"/>
        </w:rPr>
        <w:t>CPF:</w:t>
      </w:r>
    </w:p>
    <w:sectPr w:rsidR="008A758C" w:rsidRPr="00361F1A" w:rsidSect="0062465B">
      <w:headerReference w:type="default" r:id="rId8"/>
      <w:footerReference w:type="default" r:id="rId9"/>
      <w:pgSz w:w="11910" w:h="16840"/>
      <w:pgMar w:top="2900" w:right="300" w:bottom="1980" w:left="1160" w:header="708" w:footer="1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839A7" w14:textId="77777777" w:rsidR="0024575E" w:rsidRDefault="0024575E">
      <w:r>
        <w:separator/>
      </w:r>
    </w:p>
  </w:endnote>
  <w:endnote w:type="continuationSeparator" w:id="0">
    <w:p w14:paraId="6DB75C32" w14:textId="77777777" w:rsidR="0024575E" w:rsidRDefault="0024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41059" w14:textId="56EC4BCB" w:rsidR="003A6C8D" w:rsidRDefault="00361F1A" w:rsidP="00361F1A">
    <w:pPr>
      <w:pStyle w:val="Corpodetexto"/>
      <w:spacing w:line="14" w:lineRule="auto"/>
      <w:jc w:val="center"/>
      <w:rPr>
        <w:sz w:val="20"/>
      </w:rPr>
    </w:pPr>
    <w:r>
      <w:rPr>
        <w:rFonts w:ascii="Montserrat" w:hAnsi="Montserrat"/>
        <w:noProof/>
        <w:color w:val="808080" w:themeColor="background1" w:themeShade="80"/>
        <w:w w:val="85"/>
        <w:sz w:val="18"/>
        <w:szCs w:val="18"/>
        <w:lang w:val="pt-BR" w:eastAsia="pt-BR"/>
      </w:rPr>
      <w:drawing>
        <wp:inline distT="0" distB="0" distL="0" distR="0" wp14:anchorId="42247F91" wp14:editId="0D3EA8D5">
          <wp:extent cx="5000400" cy="1188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png"/>
                  <pic:cNvPicPr/>
                </pic:nvPicPr>
                <pic:blipFill>
                  <a:blip r:embed="rId1">
                    <a:extLst>
                      <a:ext uri="{28A0092B-C50C-407E-A947-70E740481C1C}">
                        <a14:useLocalDpi xmlns:a14="http://schemas.microsoft.com/office/drawing/2010/main" val="0"/>
                      </a:ext>
                    </a:extLst>
                  </a:blip>
                  <a:stretch>
                    <a:fillRect/>
                  </a:stretch>
                </pic:blipFill>
                <pic:spPr>
                  <a:xfrm>
                    <a:off x="0" y="0"/>
                    <a:ext cx="5000400" cy="118800"/>
                  </a:xfrm>
                  <a:prstGeom prst="rect">
                    <a:avLst/>
                  </a:prstGeom>
                </pic:spPr>
              </pic:pic>
            </a:graphicData>
          </a:graphic>
        </wp:inline>
      </w:drawing>
    </w:r>
    <w:r>
      <w:rPr>
        <w:rFonts w:ascii="Montserrat" w:hAnsi="Montserrat"/>
        <w:noProof/>
        <w:color w:val="808080" w:themeColor="background1" w:themeShade="80"/>
        <w:w w:val="85"/>
        <w:sz w:val="18"/>
        <w:szCs w:val="18"/>
        <w:lang w:val="pt-BR" w:eastAsia="pt-BR"/>
      </w:rPr>
      <w:drawing>
        <wp:inline distT="0" distB="0" distL="0" distR="0" wp14:anchorId="5B5081B7" wp14:editId="3A8D39B9">
          <wp:extent cx="5000400" cy="11880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png"/>
                  <pic:cNvPicPr/>
                </pic:nvPicPr>
                <pic:blipFill>
                  <a:blip r:embed="rId1">
                    <a:extLst>
                      <a:ext uri="{28A0092B-C50C-407E-A947-70E740481C1C}">
                        <a14:useLocalDpi xmlns:a14="http://schemas.microsoft.com/office/drawing/2010/main" val="0"/>
                      </a:ext>
                    </a:extLst>
                  </a:blip>
                  <a:stretch>
                    <a:fillRect/>
                  </a:stretch>
                </pic:blipFill>
                <pic:spPr>
                  <a:xfrm>
                    <a:off x="0" y="0"/>
                    <a:ext cx="5000400" cy="118800"/>
                  </a:xfrm>
                  <a:prstGeom prst="rect">
                    <a:avLst/>
                  </a:prstGeom>
                </pic:spPr>
              </pic:pic>
            </a:graphicData>
          </a:graphic>
        </wp:inline>
      </w:drawing>
    </w:r>
    <w:r w:rsidR="003A6C8D">
      <w:rPr>
        <w:noProof/>
        <w:lang w:val="pt-BR" w:eastAsia="pt-BR"/>
      </w:rPr>
      <w:drawing>
        <wp:anchor distT="0" distB="0" distL="0" distR="0" simplePos="0" relativeHeight="251650560" behindDoc="1" locked="0" layoutInCell="1" allowOverlap="1" wp14:anchorId="60496BD9" wp14:editId="7BBB3AE5">
          <wp:simplePos x="0" y="0"/>
          <wp:positionH relativeFrom="page">
            <wp:posOffset>1077594</wp:posOffset>
          </wp:positionH>
          <wp:positionV relativeFrom="page">
            <wp:posOffset>9622790</wp:posOffset>
          </wp:positionV>
          <wp:extent cx="5405755" cy="618490"/>
          <wp:effectExtent l="0" t="0" r="0" b="0"/>
          <wp:wrapNone/>
          <wp:docPr id="3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jpeg"/>
                  <pic:cNvPicPr/>
                </pic:nvPicPr>
                <pic:blipFill>
                  <a:blip r:embed="rId2" cstate="print"/>
                  <a:stretch>
                    <a:fillRect/>
                  </a:stretch>
                </pic:blipFill>
                <pic:spPr>
                  <a:xfrm>
                    <a:off x="0" y="0"/>
                    <a:ext cx="5405755" cy="6184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41E70" w14:textId="77777777" w:rsidR="0024575E" w:rsidRDefault="0024575E">
      <w:r>
        <w:separator/>
      </w:r>
    </w:p>
  </w:footnote>
  <w:footnote w:type="continuationSeparator" w:id="0">
    <w:p w14:paraId="5A08F14C" w14:textId="77777777" w:rsidR="0024575E" w:rsidRDefault="00245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599C3" w14:textId="0AC631F6" w:rsidR="003A6C8D" w:rsidRDefault="00361F1A" w:rsidP="00361F1A">
    <w:pPr>
      <w:pStyle w:val="Corpodetexto"/>
      <w:spacing w:line="14" w:lineRule="auto"/>
      <w:ind w:left="-142"/>
      <w:rPr>
        <w:sz w:val="20"/>
      </w:rPr>
    </w:pPr>
    <w:r>
      <w:rPr>
        <w:b/>
        <w:noProof/>
        <w:color w:val="808080" w:themeColor="background1" w:themeShade="80"/>
        <w:sz w:val="18"/>
        <w:szCs w:val="18"/>
        <w:lang w:val="pt-BR" w:eastAsia="pt-BR"/>
      </w:rPr>
      <w:drawing>
        <wp:anchor distT="0" distB="0" distL="114300" distR="114300" simplePos="0" relativeHeight="251679232" behindDoc="1" locked="0" layoutInCell="1" allowOverlap="1" wp14:anchorId="5C7E600C" wp14:editId="31AAD2DD">
          <wp:simplePos x="0" y="0"/>
          <wp:positionH relativeFrom="column">
            <wp:posOffset>149225</wp:posOffset>
          </wp:positionH>
          <wp:positionV relativeFrom="paragraph">
            <wp:posOffset>998220</wp:posOffset>
          </wp:positionV>
          <wp:extent cx="2150110" cy="342900"/>
          <wp:effectExtent l="0" t="0" r="0" b="0"/>
          <wp:wrapThrough wrapText="bothSides">
            <wp:wrapPolygon edited="0">
              <wp:start x="766" y="0"/>
              <wp:lineTo x="0" y="0"/>
              <wp:lineTo x="0" y="20400"/>
              <wp:lineTo x="3062" y="20400"/>
              <wp:lineTo x="4019" y="20400"/>
              <wp:lineTo x="9760" y="20400"/>
              <wp:lineTo x="9569" y="19200"/>
              <wp:lineTo x="21051" y="4800"/>
              <wp:lineTo x="21243" y="0"/>
              <wp:lineTo x="17798" y="0"/>
              <wp:lineTo x="766" y="0"/>
            </wp:wrapPolygon>
          </wp:wrapThrough>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sb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0110" cy="342900"/>
                  </a:xfrm>
                  <a:prstGeom prst="rect">
                    <a:avLst/>
                  </a:prstGeom>
                </pic:spPr>
              </pic:pic>
            </a:graphicData>
          </a:graphic>
          <wp14:sizeRelH relativeFrom="page">
            <wp14:pctWidth>0</wp14:pctWidth>
          </wp14:sizeRelH>
          <wp14:sizeRelV relativeFrom="page">
            <wp14:pctHeight>0</wp14:pctHeight>
          </wp14:sizeRelV>
        </wp:anchor>
      </w:drawing>
    </w:r>
    <w:r>
      <w:rPr>
        <w:b/>
        <w:noProof/>
        <w:color w:val="808080" w:themeColor="background1" w:themeShade="80"/>
        <w:sz w:val="18"/>
        <w:szCs w:val="18"/>
        <w:lang w:val="pt-BR" w:eastAsia="pt-BR"/>
      </w:rPr>
      <w:drawing>
        <wp:anchor distT="0" distB="0" distL="114300" distR="114300" simplePos="0" relativeHeight="251661824" behindDoc="1" locked="0" layoutInCell="1" allowOverlap="1" wp14:anchorId="493A24BE" wp14:editId="70777405">
          <wp:simplePos x="0" y="0"/>
          <wp:positionH relativeFrom="column">
            <wp:posOffset>149225</wp:posOffset>
          </wp:positionH>
          <wp:positionV relativeFrom="paragraph">
            <wp:posOffset>188595</wp:posOffset>
          </wp:positionV>
          <wp:extent cx="2138045" cy="683895"/>
          <wp:effectExtent l="0" t="0" r="0" b="0"/>
          <wp:wrapThrough wrapText="bothSides">
            <wp:wrapPolygon edited="0">
              <wp:start x="16744" y="0"/>
              <wp:lineTo x="0" y="1203"/>
              <wp:lineTo x="0" y="7220"/>
              <wp:lineTo x="770" y="9627"/>
              <wp:lineTo x="192" y="12033"/>
              <wp:lineTo x="192" y="15643"/>
              <wp:lineTo x="962" y="19253"/>
              <wp:lineTo x="962" y="20457"/>
              <wp:lineTo x="16744" y="21058"/>
              <wp:lineTo x="17706" y="21058"/>
              <wp:lineTo x="21363" y="19855"/>
              <wp:lineTo x="21363" y="2407"/>
              <wp:lineTo x="20593" y="602"/>
              <wp:lineTo x="17706" y="0"/>
              <wp:lineTo x="16744" y="0"/>
            </wp:wrapPolygon>
          </wp:wrapThrough>
          <wp:docPr id="26" name="Imagem 2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8045" cy="683895"/>
                  </a:xfrm>
                  <a:prstGeom prst="rect">
                    <a:avLst/>
                  </a:prstGeom>
                </pic:spPr>
              </pic:pic>
            </a:graphicData>
          </a:graphic>
          <wp14:sizeRelH relativeFrom="page">
            <wp14:pctWidth>0</wp14:pctWidth>
          </wp14:sizeRelH>
          <wp14:sizeRelV relativeFrom="page">
            <wp14:pctHeight>0</wp14:pctHeight>
          </wp14:sizeRelV>
        </wp:anchor>
      </w:drawing>
    </w:r>
    <w:r>
      <w:rPr>
        <w:b/>
        <w:noProof/>
        <w:color w:val="808080" w:themeColor="background1" w:themeShade="80"/>
        <w:sz w:val="18"/>
        <w:szCs w:val="18"/>
        <w:lang w:val="pt-BR" w:eastAsia="pt-BR"/>
      </w:rPr>
      <w:drawing>
        <wp:anchor distT="0" distB="0" distL="114300" distR="114300" simplePos="0" relativeHeight="251665920" behindDoc="1" locked="0" layoutInCell="1" allowOverlap="1" wp14:anchorId="651EC0DD" wp14:editId="2F7B0EC3">
          <wp:simplePos x="0" y="0"/>
          <wp:positionH relativeFrom="column">
            <wp:posOffset>4826000</wp:posOffset>
          </wp:positionH>
          <wp:positionV relativeFrom="paragraph">
            <wp:posOffset>236220</wp:posOffset>
          </wp:positionV>
          <wp:extent cx="1583690" cy="539750"/>
          <wp:effectExtent l="0" t="0" r="0" b="0"/>
          <wp:wrapThrough wrapText="bothSides">
            <wp:wrapPolygon edited="0">
              <wp:start x="2079" y="0"/>
              <wp:lineTo x="1299" y="3049"/>
              <wp:lineTo x="0" y="11435"/>
              <wp:lineTo x="0" y="17534"/>
              <wp:lineTo x="1039" y="20584"/>
              <wp:lineTo x="2598" y="20584"/>
              <wp:lineTo x="3897" y="20584"/>
              <wp:lineTo x="8314" y="20584"/>
              <wp:lineTo x="21306" y="15247"/>
              <wp:lineTo x="21306" y="4574"/>
              <wp:lineTo x="17668" y="762"/>
              <wp:lineTo x="10393" y="0"/>
              <wp:lineTo x="2079" y="0"/>
            </wp:wrapPolygon>
          </wp:wrapThrough>
          <wp:docPr id="27" name="Imagem 2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3690" cy="539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401"/>
    <w:multiLevelType w:val="hybridMultilevel"/>
    <w:tmpl w:val="3D52DE58"/>
    <w:lvl w:ilvl="0" w:tplc="54E4421E">
      <w:numFmt w:val="bullet"/>
      <w:lvlText w:val="*"/>
      <w:lvlJc w:val="left"/>
      <w:pPr>
        <w:ind w:left="438" w:hanging="180"/>
      </w:pPr>
      <w:rPr>
        <w:rFonts w:ascii="Times New Roman" w:eastAsia="Times New Roman" w:hAnsi="Times New Roman" w:cs="Times New Roman" w:hint="default"/>
        <w:b w:val="0"/>
        <w:bCs w:val="0"/>
        <w:i w:val="0"/>
        <w:iCs w:val="0"/>
        <w:w w:val="100"/>
        <w:sz w:val="24"/>
        <w:szCs w:val="24"/>
        <w:lang w:val="pt-PT" w:eastAsia="en-US" w:bidi="ar-SA"/>
      </w:rPr>
    </w:lvl>
    <w:lvl w:ilvl="1" w:tplc="E012D58C">
      <w:numFmt w:val="bullet"/>
      <w:lvlText w:val="•"/>
      <w:lvlJc w:val="left"/>
      <w:pPr>
        <w:ind w:left="1440" w:hanging="180"/>
      </w:pPr>
      <w:rPr>
        <w:rFonts w:hint="default"/>
        <w:lang w:val="pt-PT" w:eastAsia="en-US" w:bidi="ar-SA"/>
      </w:rPr>
    </w:lvl>
    <w:lvl w:ilvl="2" w:tplc="E5B03498">
      <w:numFmt w:val="bullet"/>
      <w:lvlText w:val="•"/>
      <w:lvlJc w:val="left"/>
      <w:pPr>
        <w:ind w:left="2441" w:hanging="180"/>
      </w:pPr>
      <w:rPr>
        <w:rFonts w:hint="default"/>
        <w:lang w:val="pt-PT" w:eastAsia="en-US" w:bidi="ar-SA"/>
      </w:rPr>
    </w:lvl>
    <w:lvl w:ilvl="3" w:tplc="26E43BA6">
      <w:numFmt w:val="bullet"/>
      <w:lvlText w:val="•"/>
      <w:lvlJc w:val="left"/>
      <w:pPr>
        <w:ind w:left="3441" w:hanging="180"/>
      </w:pPr>
      <w:rPr>
        <w:rFonts w:hint="default"/>
        <w:lang w:val="pt-PT" w:eastAsia="en-US" w:bidi="ar-SA"/>
      </w:rPr>
    </w:lvl>
    <w:lvl w:ilvl="4" w:tplc="B28A054E">
      <w:numFmt w:val="bullet"/>
      <w:lvlText w:val="•"/>
      <w:lvlJc w:val="left"/>
      <w:pPr>
        <w:ind w:left="4442" w:hanging="180"/>
      </w:pPr>
      <w:rPr>
        <w:rFonts w:hint="default"/>
        <w:lang w:val="pt-PT" w:eastAsia="en-US" w:bidi="ar-SA"/>
      </w:rPr>
    </w:lvl>
    <w:lvl w:ilvl="5" w:tplc="F95AB684">
      <w:numFmt w:val="bullet"/>
      <w:lvlText w:val="•"/>
      <w:lvlJc w:val="left"/>
      <w:pPr>
        <w:ind w:left="5443" w:hanging="180"/>
      </w:pPr>
      <w:rPr>
        <w:rFonts w:hint="default"/>
        <w:lang w:val="pt-PT" w:eastAsia="en-US" w:bidi="ar-SA"/>
      </w:rPr>
    </w:lvl>
    <w:lvl w:ilvl="6" w:tplc="636228BA">
      <w:numFmt w:val="bullet"/>
      <w:lvlText w:val="•"/>
      <w:lvlJc w:val="left"/>
      <w:pPr>
        <w:ind w:left="6443" w:hanging="180"/>
      </w:pPr>
      <w:rPr>
        <w:rFonts w:hint="default"/>
        <w:lang w:val="pt-PT" w:eastAsia="en-US" w:bidi="ar-SA"/>
      </w:rPr>
    </w:lvl>
    <w:lvl w:ilvl="7" w:tplc="C90A359E">
      <w:numFmt w:val="bullet"/>
      <w:lvlText w:val="•"/>
      <w:lvlJc w:val="left"/>
      <w:pPr>
        <w:ind w:left="7444" w:hanging="180"/>
      </w:pPr>
      <w:rPr>
        <w:rFonts w:hint="default"/>
        <w:lang w:val="pt-PT" w:eastAsia="en-US" w:bidi="ar-SA"/>
      </w:rPr>
    </w:lvl>
    <w:lvl w:ilvl="8" w:tplc="526A1E08">
      <w:numFmt w:val="bullet"/>
      <w:lvlText w:val="•"/>
      <w:lvlJc w:val="left"/>
      <w:pPr>
        <w:ind w:left="8445" w:hanging="180"/>
      </w:pPr>
      <w:rPr>
        <w:rFonts w:hint="default"/>
        <w:lang w:val="pt-PT" w:eastAsia="en-US" w:bidi="ar-SA"/>
      </w:rPr>
    </w:lvl>
  </w:abstractNum>
  <w:abstractNum w:abstractNumId="1">
    <w:nsid w:val="107B6E38"/>
    <w:multiLevelType w:val="hybridMultilevel"/>
    <w:tmpl w:val="494C73D4"/>
    <w:lvl w:ilvl="0" w:tplc="04160017">
      <w:start w:val="1"/>
      <w:numFmt w:val="lowerLetter"/>
      <w:lvlText w:val="%1)"/>
      <w:lvlJc w:val="left"/>
      <w:pPr>
        <w:ind w:left="978" w:hanging="348"/>
      </w:pPr>
      <w:rPr>
        <w:rFonts w:hint="default"/>
        <w:b w:val="0"/>
        <w:bCs w:val="0"/>
        <w:i w:val="0"/>
        <w:iCs w:val="0"/>
        <w:spacing w:val="-1"/>
        <w:w w:val="99"/>
        <w:sz w:val="24"/>
        <w:szCs w:val="24"/>
        <w:lang w:val="pt-PT" w:eastAsia="en-US" w:bidi="ar-SA"/>
      </w:rPr>
    </w:lvl>
    <w:lvl w:ilvl="1" w:tplc="872E8318">
      <w:numFmt w:val="bullet"/>
      <w:lvlText w:val="•"/>
      <w:lvlJc w:val="left"/>
      <w:pPr>
        <w:ind w:left="1926" w:hanging="348"/>
      </w:pPr>
      <w:rPr>
        <w:rFonts w:hint="default"/>
        <w:lang w:val="pt-PT" w:eastAsia="en-US" w:bidi="ar-SA"/>
      </w:rPr>
    </w:lvl>
    <w:lvl w:ilvl="2" w:tplc="CE064D6A">
      <w:numFmt w:val="bullet"/>
      <w:lvlText w:val="•"/>
      <w:lvlJc w:val="left"/>
      <w:pPr>
        <w:ind w:left="2873" w:hanging="348"/>
      </w:pPr>
      <w:rPr>
        <w:rFonts w:hint="default"/>
        <w:lang w:val="pt-PT" w:eastAsia="en-US" w:bidi="ar-SA"/>
      </w:rPr>
    </w:lvl>
    <w:lvl w:ilvl="3" w:tplc="2D66FEB0">
      <w:numFmt w:val="bullet"/>
      <w:lvlText w:val="•"/>
      <w:lvlJc w:val="left"/>
      <w:pPr>
        <w:ind w:left="3819" w:hanging="348"/>
      </w:pPr>
      <w:rPr>
        <w:rFonts w:hint="default"/>
        <w:lang w:val="pt-PT" w:eastAsia="en-US" w:bidi="ar-SA"/>
      </w:rPr>
    </w:lvl>
    <w:lvl w:ilvl="4" w:tplc="3C5E5874">
      <w:numFmt w:val="bullet"/>
      <w:lvlText w:val="•"/>
      <w:lvlJc w:val="left"/>
      <w:pPr>
        <w:ind w:left="4766" w:hanging="348"/>
      </w:pPr>
      <w:rPr>
        <w:rFonts w:hint="default"/>
        <w:lang w:val="pt-PT" w:eastAsia="en-US" w:bidi="ar-SA"/>
      </w:rPr>
    </w:lvl>
    <w:lvl w:ilvl="5" w:tplc="F1CE237A">
      <w:numFmt w:val="bullet"/>
      <w:lvlText w:val="•"/>
      <w:lvlJc w:val="left"/>
      <w:pPr>
        <w:ind w:left="5713" w:hanging="348"/>
      </w:pPr>
      <w:rPr>
        <w:rFonts w:hint="default"/>
        <w:lang w:val="pt-PT" w:eastAsia="en-US" w:bidi="ar-SA"/>
      </w:rPr>
    </w:lvl>
    <w:lvl w:ilvl="6" w:tplc="6302CEEC">
      <w:numFmt w:val="bullet"/>
      <w:lvlText w:val="•"/>
      <w:lvlJc w:val="left"/>
      <w:pPr>
        <w:ind w:left="6659" w:hanging="348"/>
      </w:pPr>
      <w:rPr>
        <w:rFonts w:hint="default"/>
        <w:lang w:val="pt-PT" w:eastAsia="en-US" w:bidi="ar-SA"/>
      </w:rPr>
    </w:lvl>
    <w:lvl w:ilvl="7" w:tplc="CAF23CDA">
      <w:numFmt w:val="bullet"/>
      <w:lvlText w:val="•"/>
      <w:lvlJc w:val="left"/>
      <w:pPr>
        <w:ind w:left="7606" w:hanging="348"/>
      </w:pPr>
      <w:rPr>
        <w:rFonts w:hint="default"/>
        <w:lang w:val="pt-PT" w:eastAsia="en-US" w:bidi="ar-SA"/>
      </w:rPr>
    </w:lvl>
    <w:lvl w:ilvl="8" w:tplc="EBA25880">
      <w:numFmt w:val="bullet"/>
      <w:lvlText w:val="•"/>
      <w:lvlJc w:val="left"/>
      <w:pPr>
        <w:ind w:left="8553" w:hanging="348"/>
      </w:pPr>
      <w:rPr>
        <w:rFonts w:hint="default"/>
        <w:lang w:val="pt-PT" w:eastAsia="en-US" w:bidi="ar-SA"/>
      </w:rPr>
    </w:lvl>
  </w:abstractNum>
  <w:abstractNum w:abstractNumId="2">
    <w:nsid w:val="22432043"/>
    <w:multiLevelType w:val="multilevel"/>
    <w:tmpl w:val="B2CCB0F6"/>
    <w:lvl w:ilvl="0">
      <w:start w:val="3"/>
      <w:numFmt w:val="decimal"/>
      <w:lvlText w:val="%1"/>
      <w:lvlJc w:val="left"/>
      <w:pPr>
        <w:ind w:left="258" w:hanging="370"/>
      </w:pPr>
      <w:rPr>
        <w:rFonts w:hint="default"/>
        <w:lang w:val="pt-PT" w:eastAsia="en-US" w:bidi="ar-SA"/>
      </w:rPr>
    </w:lvl>
    <w:lvl w:ilvl="1">
      <w:start w:val="5"/>
      <w:numFmt w:val="decimal"/>
      <w:lvlText w:val="%1.%2"/>
      <w:lvlJc w:val="left"/>
      <w:pPr>
        <w:ind w:left="258" w:hanging="370"/>
      </w:pPr>
      <w:rPr>
        <w:rFonts w:ascii="Times New Roman" w:eastAsia="Times New Roman" w:hAnsi="Times New Roman" w:cs="Times New Roman" w:hint="default"/>
        <w:b w:val="0"/>
        <w:bCs w:val="0"/>
        <w:i w:val="0"/>
        <w:iCs w:val="0"/>
        <w:w w:val="100"/>
        <w:sz w:val="24"/>
        <w:szCs w:val="24"/>
        <w:lang w:val="pt-PT" w:eastAsia="en-US" w:bidi="ar-SA"/>
      </w:rPr>
    </w:lvl>
    <w:lvl w:ilvl="2">
      <w:start w:val="1"/>
      <w:numFmt w:val="lowerLetter"/>
      <w:lvlText w:val="%3)"/>
      <w:lvlJc w:val="left"/>
      <w:pPr>
        <w:ind w:left="978" w:hanging="348"/>
      </w:pPr>
      <w:rPr>
        <w:rFonts w:ascii="Times New Roman" w:eastAsia="Times New Roman" w:hAnsi="Times New Roman" w:cs="Times New Roman" w:hint="default"/>
        <w:b w:val="0"/>
        <w:bCs w:val="0"/>
        <w:i w:val="0"/>
        <w:iCs w:val="0"/>
        <w:spacing w:val="-1"/>
        <w:w w:val="99"/>
        <w:sz w:val="24"/>
        <w:szCs w:val="24"/>
        <w:lang w:val="pt-PT" w:eastAsia="en-US" w:bidi="ar-SA"/>
      </w:rPr>
    </w:lvl>
    <w:lvl w:ilvl="3">
      <w:numFmt w:val="bullet"/>
      <w:lvlText w:val="•"/>
      <w:lvlJc w:val="left"/>
      <w:pPr>
        <w:ind w:left="3083" w:hanging="348"/>
      </w:pPr>
      <w:rPr>
        <w:rFonts w:hint="default"/>
        <w:lang w:val="pt-PT" w:eastAsia="en-US" w:bidi="ar-SA"/>
      </w:rPr>
    </w:lvl>
    <w:lvl w:ilvl="4">
      <w:numFmt w:val="bullet"/>
      <w:lvlText w:val="•"/>
      <w:lvlJc w:val="left"/>
      <w:pPr>
        <w:ind w:left="4135" w:hanging="348"/>
      </w:pPr>
      <w:rPr>
        <w:rFonts w:hint="default"/>
        <w:lang w:val="pt-PT" w:eastAsia="en-US" w:bidi="ar-SA"/>
      </w:rPr>
    </w:lvl>
    <w:lvl w:ilvl="5">
      <w:numFmt w:val="bullet"/>
      <w:lvlText w:val="•"/>
      <w:lvlJc w:val="left"/>
      <w:pPr>
        <w:ind w:left="5187" w:hanging="348"/>
      </w:pPr>
      <w:rPr>
        <w:rFonts w:hint="default"/>
        <w:lang w:val="pt-PT" w:eastAsia="en-US" w:bidi="ar-SA"/>
      </w:rPr>
    </w:lvl>
    <w:lvl w:ilvl="6">
      <w:numFmt w:val="bullet"/>
      <w:lvlText w:val="•"/>
      <w:lvlJc w:val="left"/>
      <w:pPr>
        <w:ind w:left="6239" w:hanging="348"/>
      </w:pPr>
      <w:rPr>
        <w:rFonts w:hint="default"/>
        <w:lang w:val="pt-PT" w:eastAsia="en-US" w:bidi="ar-SA"/>
      </w:rPr>
    </w:lvl>
    <w:lvl w:ilvl="7">
      <w:numFmt w:val="bullet"/>
      <w:lvlText w:val="•"/>
      <w:lvlJc w:val="left"/>
      <w:pPr>
        <w:ind w:left="7290" w:hanging="348"/>
      </w:pPr>
      <w:rPr>
        <w:rFonts w:hint="default"/>
        <w:lang w:val="pt-PT" w:eastAsia="en-US" w:bidi="ar-SA"/>
      </w:rPr>
    </w:lvl>
    <w:lvl w:ilvl="8">
      <w:numFmt w:val="bullet"/>
      <w:lvlText w:val="•"/>
      <w:lvlJc w:val="left"/>
      <w:pPr>
        <w:ind w:left="8342" w:hanging="348"/>
      </w:pPr>
      <w:rPr>
        <w:rFonts w:hint="default"/>
        <w:lang w:val="pt-PT" w:eastAsia="en-US" w:bidi="ar-SA"/>
      </w:rPr>
    </w:lvl>
  </w:abstractNum>
  <w:abstractNum w:abstractNumId="3">
    <w:nsid w:val="2A2875FD"/>
    <w:multiLevelType w:val="multilevel"/>
    <w:tmpl w:val="DC3440FA"/>
    <w:lvl w:ilvl="0">
      <w:start w:val="1"/>
      <w:numFmt w:val="decimal"/>
      <w:lvlText w:val="%1."/>
      <w:lvlJc w:val="left"/>
      <w:pPr>
        <w:ind w:left="498" w:hanging="240"/>
      </w:pPr>
      <w:rPr>
        <w:rFonts w:ascii="Times New Roman" w:eastAsia="Times New Roman" w:hAnsi="Times New Roman" w:cs="Times New Roman" w:hint="default"/>
        <w:b/>
        <w:bCs/>
        <w:i w:val="0"/>
        <w:iCs w:val="0"/>
        <w:color w:val="auto"/>
        <w:w w:val="100"/>
        <w:sz w:val="24"/>
        <w:szCs w:val="24"/>
        <w:lang w:val="pt-PT" w:eastAsia="en-US" w:bidi="ar-SA"/>
      </w:rPr>
    </w:lvl>
    <w:lvl w:ilvl="1">
      <w:start w:val="1"/>
      <w:numFmt w:val="decimal"/>
      <w:lvlText w:val="%1.%2"/>
      <w:lvlJc w:val="left"/>
      <w:pPr>
        <w:ind w:left="258" w:hanging="432"/>
      </w:pPr>
      <w:rPr>
        <w:rFonts w:ascii="Times New Roman" w:eastAsia="Times New Roman" w:hAnsi="Times New Roman" w:cs="Times New Roman" w:hint="default"/>
        <w:b w:val="0"/>
        <w:bCs w:val="0"/>
        <w:i w:val="0"/>
        <w:iCs w:val="0"/>
        <w:w w:val="100"/>
        <w:sz w:val="24"/>
        <w:szCs w:val="24"/>
        <w:lang w:val="pt-PT" w:eastAsia="en-US" w:bidi="ar-SA"/>
      </w:rPr>
    </w:lvl>
    <w:lvl w:ilvl="2">
      <w:start w:val="1"/>
      <w:numFmt w:val="lowerLetter"/>
      <w:lvlText w:val="%3)"/>
      <w:lvlJc w:val="left"/>
      <w:pPr>
        <w:ind w:left="966" w:hanging="348"/>
      </w:pPr>
      <w:rPr>
        <w:rFonts w:ascii="Times New Roman" w:eastAsia="Times New Roman" w:hAnsi="Times New Roman" w:cs="Times New Roman" w:hint="default"/>
        <w:b w:val="0"/>
        <w:bCs w:val="0"/>
        <w:i w:val="0"/>
        <w:iCs w:val="0"/>
        <w:spacing w:val="-1"/>
        <w:w w:val="99"/>
        <w:sz w:val="24"/>
        <w:szCs w:val="24"/>
        <w:lang w:val="pt-PT" w:eastAsia="en-US" w:bidi="ar-SA"/>
      </w:rPr>
    </w:lvl>
    <w:lvl w:ilvl="3">
      <w:numFmt w:val="bullet"/>
      <w:lvlText w:val="•"/>
      <w:lvlJc w:val="left"/>
      <w:pPr>
        <w:ind w:left="980" w:hanging="348"/>
      </w:pPr>
      <w:rPr>
        <w:rFonts w:hint="default"/>
        <w:lang w:val="pt-PT" w:eastAsia="en-US" w:bidi="ar-SA"/>
      </w:rPr>
    </w:lvl>
    <w:lvl w:ilvl="4">
      <w:numFmt w:val="bullet"/>
      <w:lvlText w:val="•"/>
      <w:lvlJc w:val="left"/>
      <w:pPr>
        <w:ind w:left="2332" w:hanging="348"/>
      </w:pPr>
      <w:rPr>
        <w:rFonts w:hint="default"/>
        <w:lang w:val="pt-PT" w:eastAsia="en-US" w:bidi="ar-SA"/>
      </w:rPr>
    </w:lvl>
    <w:lvl w:ilvl="5">
      <w:numFmt w:val="bullet"/>
      <w:lvlText w:val="•"/>
      <w:lvlJc w:val="left"/>
      <w:pPr>
        <w:ind w:left="3684" w:hanging="348"/>
      </w:pPr>
      <w:rPr>
        <w:rFonts w:hint="default"/>
        <w:lang w:val="pt-PT" w:eastAsia="en-US" w:bidi="ar-SA"/>
      </w:rPr>
    </w:lvl>
    <w:lvl w:ilvl="6">
      <w:numFmt w:val="bullet"/>
      <w:lvlText w:val="•"/>
      <w:lvlJc w:val="left"/>
      <w:pPr>
        <w:ind w:left="5037" w:hanging="348"/>
      </w:pPr>
      <w:rPr>
        <w:rFonts w:hint="default"/>
        <w:lang w:val="pt-PT" w:eastAsia="en-US" w:bidi="ar-SA"/>
      </w:rPr>
    </w:lvl>
    <w:lvl w:ilvl="7">
      <w:numFmt w:val="bullet"/>
      <w:lvlText w:val="•"/>
      <w:lvlJc w:val="left"/>
      <w:pPr>
        <w:ind w:left="6389" w:hanging="348"/>
      </w:pPr>
      <w:rPr>
        <w:rFonts w:hint="default"/>
        <w:lang w:val="pt-PT" w:eastAsia="en-US" w:bidi="ar-SA"/>
      </w:rPr>
    </w:lvl>
    <w:lvl w:ilvl="8">
      <w:numFmt w:val="bullet"/>
      <w:lvlText w:val="•"/>
      <w:lvlJc w:val="left"/>
      <w:pPr>
        <w:ind w:left="7741" w:hanging="348"/>
      </w:pPr>
      <w:rPr>
        <w:rFonts w:hint="default"/>
        <w:lang w:val="pt-PT" w:eastAsia="en-US" w:bidi="ar-SA"/>
      </w:rPr>
    </w:lvl>
  </w:abstractNum>
  <w:abstractNum w:abstractNumId="4">
    <w:nsid w:val="51C23DAD"/>
    <w:multiLevelType w:val="hybridMultilevel"/>
    <w:tmpl w:val="BD18BF06"/>
    <w:lvl w:ilvl="0" w:tplc="CE460EFA">
      <w:start w:val="1"/>
      <w:numFmt w:val="decimal"/>
      <w:lvlText w:val="%1)"/>
      <w:lvlJc w:val="left"/>
      <w:pPr>
        <w:ind w:left="686" w:hanging="394"/>
        <w:jc w:val="right"/>
      </w:pPr>
      <w:rPr>
        <w:rFonts w:ascii="Times New Roman" w:eastAsia="Times New Roman" w:hAnsi="Times New Roman" w:cs="Times New Roman" w:hint="default"/>
        <w:b/>
        <w:bCs/>
        <w:i w:val="0"/>
        <w:iCs w:val="0"/>
        <w:w w:val="99"/>
        <w:sz w:val="24"/>
        <w:szCs w:val="24"/>
        <w:lang w:val="pt-PT" w:eastAsia="en-US" w:bidi="ar-SA"/>
      </w:rPr>
    </w:lvl>
    <w:lvl w:ilvl="1" w:tplc="020030C2">
      <w:start w:val="1"/>
      <w:numFmt w:val="decimal"/>
      <w:lvlText w:val="%2-"/>
      <w:lvlJc w:val="left"/>
      <w:pPr>
        <w:ind w:left="966" w:hanging="348"/>
      </w:pPr>
      <w:rPr>
        <w:rFonts w:ascii="Times New Roman" w:eastAsia="Times New Roman" w:hAnsi="Times New Roman" w:cs="Times New Roman" w:hint="default"/>
        <w:b w:val="0"/>
        <w:bCs w:val="0"/>
        <w:i w:val="0"/>
        <w:iCs w:val="0"/>
        <w:w w:val="100"/>
        <w:sz w:val="24"/>
        <w:szCs w:val="24"/>
        <w:lang w:val="pt-PT" w:eastAsia="en-US" w:bidi="ar-SA"/>
      </w:rPr>
    </w:lvl>
    <w:lvl w:ilvl="2" w:tplc="03288316">
      <w:numFmt w:val="bullet"/>
      <w:lvlText w:val="•"/>
      <w:lvlJc w:val="left"/>
      <w:pPr>
        <w:ind w:left="2014" w:hanging="348"/>
      </w:pPr>
      <w:rPr>
        <w:rFonts w:hint="default"/>
        <w:lang w:val="pt-PT" w:eastAsia="en-US" w:bidi="ar-SA"/>
      </w:rPr>
    </w:lvl>
    <w:lvl w:ilvl="3" w:tplc="7D8287C6">
      <w:numFmt w:val="bullet"/>
      <w:lvlText w:val="•"/>
      <w:lvlJc w:val="left"/>
      <w:pPr>
        <w:ind w:left="3068" w:hanging="348"/>
      </w:pPr>
      <w:rPr>
        <w:rFonts w:hint="default"/>
        <w:lang w:val="pt-PT" w:eastAsia="en-US" w:bidi="ar-SA"/>
      </w:rPr>
    </w:lvl>
    <w:lvl w:ilvl="4" w:tplc="3CD8B4E0">
      <w:numFmt w:val="bullet"/>
      <w:lvlText w:val="•"/>
      <w:lvlJc w:val="left"/>
      <w:pPr>
        <w:ind w:left="4122" w:hanging="348"/>
      </w:pPr>
      <w:rPr>
        <w:rFonts w:hint="default"/>
        <w:lang w:val="pt-PT" w:eastAsia="en-US" w:bidi="ar-SA"/>
      </w:rPr>
    </w:lvl>
    <w:lvl w:ilvl="5" w:tplc="90FC78BE">
      <w:numFmt w:val="bullet"/>
      <w:lvlText w:val="•"/>
      <w:lvlJc w:val="left"/>
      <w:pPr>
        <w:ind w:left="5176" w:hanging="348"/>
      </w:pPr>
      <w:rPr>
        <w:rFonts w:hint="default"/>
        <w:lang w:val="pt-PT" w:eastAsia="en-US" w:bidi="ar-SA"/>
      </w:rPr>
    </w:lvl>
    <w:lvl w:ilvl="6" w:tplc="862007A2">
      <w:numFmt w:val="bullet"/>
      <w:lvlText w:val="•"/>
      <w:lvlJc w:val="left"/>
      <w:pPr>
        <w:ind w:left="6230" w:hanging="348"/>
      </w:pPr>
      <w:rPr>
        <w:rFonts w:hint="default"/>
        <w:lang w:val="pt-PT" w:eastAsia="en-US" w:bidi="ar-SA"/>
      </w:rPr>
    </w:lvl>
    <w:lvl w:ilvl="7" w:tplc="0E680D7C">
      <w:numFmt w:val="bullet"/>
      <w:lvlText w:val="•"/>
      <w:lvlJc w:val="left"/>
      <w:pPr>
        <w:ind w:left="7284" w:hanging="348"/>
      </w:pPr>
      <w:rPr>
        <w:rFonts w:hint="default"/>
        <w:lang w:val="pt-PT" w:eastAsia="en-US" w:bidi="ar-SA"/>
      </w:rPr>
    </w:lvl>
    <w:lvl w:ilvl="8" w:tplc="B1024890">
      <w:numFmt w:val="bullet"/>
      <w:lvlText w:val="•"/>
      <w:lvlJc w:val="left"/>
      <w:pPr>
        <w:ind w:left="8338" w:hanging="348"/>
      </w:pPr>
      <w:rPr>
        <w:rFonts w:hint="default"/>
        <w:lang w:val="pt-PT" w:eastAsia="en-US" w:bidi="ar-SA"/>
      </w:rPr>
    </w:lvl>
  </w:abstractNum>
  <w:abstractNum w:abstractNumId="5">
    <w:nsid w:val="61DE507F"/>
    <w:multiLevelType w:val="hybridMultilevel"/>
    <w:tmpl w:val="D32CC8E4"/>
    <w:lvl w:ilvl="0" w:tplc="6A1C3AD2">
      <w:start w:val="8"/>
      <w:numFmt w:val="lowerLetter"/>
      <w:lvlText w:val="%1)"/>
      <w:lvlJc w:val="left"/>
      <w:pPr>
        <w:ind w:left="978" w:hanging="348"/>
      </w:pPr>
      <w:rPr>
        <w:rFonts w:ascii="Times New Roman" w:eastAsia="Times New Roman" w:hAnsi="Times New Roman" w:cs="Times New Roman" w:hint="default"/>
        <w:b w:val="0"/>
        <w:bCs w:val="0"/>
        <w:i w:val="0"/>
        <w:iCs w:val="0"/>
        <w:w w:val="99"/>
        <w:sz w:val="24"/>
        <w:szCs w:val="24"/>
        <w:lang w:val="pt-PT" w:eastAsia="en-US" w:bidi="ar-SA"/>
      </w:rPr>
    </w:lvl>
    <w:lvl w:ilvl="1" w:tplc="F1E0D034">
      <w:numFmt w:val="bullet"/>
      <w:lvlText w:val="•"/>
      <w:lvlJc w:val="left"/>
      <w:pPr>
        <w:ind w:left="1926" w:hanging="348"/>
      </w:pPr>
      <w:rPr>
        <w:rFonts w:hint="default"/>
        <w:lang w:val="pt-PT" w:eastAsia="en-US" w:bidi="ar-SA"/>
      </w:rPr>
    </w:lvl>
    <w:lvl w:ilvl="2" w:tplc="0DACBCE4">
      <w:numFmt w:val="bullet"/>
      <w:lvlText w:val="•"/>
      <w:lvlJc w:val="left"/>
      <w:pPr>
        <w:ind w:left="2873" w:hanging="348"/>
      </w:pPr>
      <w:rPr>
        <w:rFonts w:hint="default"/>
        <w:lang w:val="pt-PT" w:eastAsia="en-US" w:bidi="ar-SA"/>
      </w:rPr>
    </w:lvl>
    <w:lvl w:ilvl="3" w:tplc="0FD6CABE">
      <w:numFmt w:val="bullet"/>
      <w:lvlText w:val="•"/>
      <w:lvlJc w:val="left"/>
      <w:pPr>
        <w:ind w:left="3819" w:hanging="348"/>
      </w:pPr>
      <w:rPr>
        <w:rFonts w:hint="default"/>
        <w:lang w:val="pt-PT" w:eastAsia="en-US" w:bidi="ar-SA"/>
      </w:rPr>
    </w:lvl>
    <w:lvl w:ilvl="4" w:tplc="56823E14">
      <w:numFmt w:val="bullet"/>
      <w:lvlText w:val="•"/>
      <w:lvlJc w:val="left"/>
      <w:pPr>
        <w:ind w:left="4766" w:hanging="348"/>
      </w:pPr>
      <w:rPr>
        <w:rFonts w:hint="default"/>
        <w:lang w:val="pt-PT" w:eastAsia="en-US" w:bidi="ar-SA"/>
      </w:rPr>
    </w:lvl>
    <w:lvl w:ilvl="5" w:tplc="F6F6DA22">
      <w:numFmt w:val="bullet"/>
      <w:lvlText w:val="•"/>
      <w:lvlJc w:val="left"/>
      <w:pPr>
        <w:ind w:left="5713" w:hanging="348"/>
      </w:pPr>
      <w:rPr>
        <w:rFonts w:hint="default"/>
        <w:lang w:val="pt-PT" w:eastAsia="en-US" w:bidi="ar-SA"/>
      </w:rPr>
    </w:lvl>
    <w:lvl w:ilvl="6" w:tplc="FC6C6776">
      <w:numFmt w:val="bullet"/>
      <w:lvlText w:val="•"/>
      <w:lvlJc w:val="left"/>
      <w:pPr>
        <w:ind w:left="6659" w:hanging="348"/>
      </w:pPr>
      <w:rPr>
        <w:rFonts w:hint="default"/>
        <w:lang w:val="pt-PT" w:eastAsia="en-US" w:bidi="ar-SA"/>
      </w:rPr>
    </w:lvl>
    <w:lvl w:ilvl="7" w:tplc="921C9E76">
      <w:numFmt w:val="bullet"/>
      <w:lvlText w:val="•"/>
      <w:lvlJc w:val="left"/>
      <w:pPr>
        <w:ind w:left="7606" w:hanging="348"/>
      </w:pPr>
      <w:rPr>
        <w:rFonts w:hint="default"/>
        <w:lang w:val="pt-PT" w:eastAsia="en-US" w:bidi="ar-SA"/>
      </w:rPr>
    </w:lvl>
    <w:lvl w:ilvl="8" w:tplc="B1F248CC">
      <w:numFmt w:val="bullet"/>
      <w:lvlText w:val="•"/>
      <w:lvlJc w:val="left"/>
      <w:pPr>
        <w:ind w:left="8553" w:hanging="348"/>
      </w:pPr>
      <w:rPr>
        <w:rFonts w:hint="default"/>
        <w:lang w:val="pt-PT" w:eastAsia="en-US" w:bidi="ar-SA"/>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E1"/>
    <w:rsid w:val="00015C88"/>
    <w:rsid w:val="00045774"/>
    <w:rsid w:val="00076074"/>
    <w:rsid w:val="000A7653"/>
    <w:rsid w:val="000D1EE1"/>
    <w:rsid w:val="0012013F"/>
    <w:rsid w:val="00140036"/>
    <w:rsid w:val="00175252"/>
    <w:rsid w:val="001A6EC2"/>
    <w:rsid w:val="00242244"/>
    <w:rsid w:val="0024575E"/>
    <w:rsid w:val="00290491"/>
    <w:rsid w:val="002925C6"/>
    <w:rsid w:val="002A03BE"/>
    <w:rsid w:val="002B16E1"/>
    <w:rsid w:val="002B677D"/>
    <w:rsid w:val="002D2EB1"/>
    <w:rsid w:val="002E3BDF"/>
    <w:rsid w:val="00361F1A"/>
    <w:rsid w:val="003A6C8D"/>
    <w:rsid w:val="003C49BD"/>
    <w:rsid w:val="00401167"/>
    <w:rsid w:val="00435ED6"/>
    <w:rsid w:val="004C0E02"/>
    <w:rsid w:val="004C611B"/>
    <w:rsid w:val="004F347C"/>
    <w:rsid w:val="00522D06"/>
    <w:rsid w:val="00530CBC"/>
    <w:rsid w:val="00547879"/>
    <w:rsid w:val="00586C93"/>
    <w:rsid w:val="005C59AD"/>
    <w:rsid w:val="005D0A85"/>
    <w:rsid w:val="006221A1"/>
    <w:rsid w:val="00622CD3"/>
    <w:rsid w:val="0062465B"/>
    <w:rsid w:val="00644488"/>
    <w:rsid w:val="0071128F"/>
    <w:rsid w:val="00723E44"/>
    <w:rsid w:val="007348EF"/>
    <w:rsid w:val="00735025"/>
    <w:rsid w:val="0080783E"/>
    <w:rsid w:val="00890EFD"/>
    <w:rsid w:val="008A758C"/>
    <w:rsid w:val="008B2C79"/>
    <w:rsid w:val="008E24D9"/>
    <w:rsid w:val="008F5100"/>
    <w:rsid w:val="0091056D"/>
    <w:rsid w:val="009146EC"/>
    <w:rsid w:val="009162E0"/>
    <w:rsid w:val="0095444F"/>
    <w:rsid w:val="00981320"/>
    <w:rsid w:val="00982C73"/>
    <w:rsid w:val="00994069"/>
    <w:rsid w:val="009B0122"/>
    <w:rsid w:val="00A27CD2"/>
    <w:rsid w:val="00A3694B"/>
    <w:rsid w:val="00A6109D"/>
    <w:rsid w:val="00A703C7"/>
    <w:rsid w:val="00A76FE1"/>
    <w:rsid w:val="00A94B74"/>
    <w:rsid w:val="00AB0323"/>
    <w:rsid w:val="00B92967"/>
    <w:rsid w:val="00C12A69"/>
    <w:rsid w:val="00C14C72"/>
    <w:rsid w:val="00C30598"/>
    <w:rsid w:val="00C6069E"/>
    <w:rsid w:val="00C81BCD"/>
    <w:rsid w:val="00C83753"/>
    <w:rsid w:val="00D17388"/>
    <w:rsid w:val="00D50436"/>
    <w:rsid w:val="00D64F71"/>
    <w:rsid w:val="00D84B80"/>
    <w:rsid w:val="00DC703C"/>
    <w:rsid w:val="00E0716F"/>
    <w:rsid w:val="00ED554A"/>
    <w:rsid w:val="00F60F2D"/>
    <w:rsid w:val="00F73870"/>
    <w:rsid w:val="00FE22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F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4B80"/>
    <w:rPr>
      <w:rFonts w:ascii="Times New Roman" w:eastAsia="Times New Roman" w:hAnsi="Times New Roman" w:cs="Times New Roman"/>
      <w:lang w:val="pt-PT"/>
    </w:rPr>
  </w:style>
  <w:style w:type="paragraph" w:styleId="Ttulo1">
    <w:name w:val="heading 1"/>
    <w:basedOn w:val="Normal"/>
    <w:uiPriority w:val="1"/>
    <w:qFormat/>
    <w:rsid w:val="00D84B80"/>
    <w:pPr>
      <w:ind w:left="498"/>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84B80"/>
    <w:tblPr>
      <w:tblInd w:w="0" w:type="dxa"/>
      <w:tblCellMar>
        <w:top w:w="0" w:type="dxa"/>
        <w:left w:w="0" w:type="dxa"/>
        <w:bottom w:w="0" w:type="dxa"/>
        <w:right w:w="0" w:type="dxa"/>
      </w:tblCellMar>
    </w:tblPr>
  </w:style>
  <w:style w:type="paragraph" w:styleId="Corpodetexto">
    <w:name w:val="Body Text"/>
    <w:basedOn w:val="Normal"/>
    <w:uiPriority w:val="1"/>
    <w:qFormat/>
    <w:rsid w:val="00D84B80"/>
    <w:rPr>
      <w:sz w:val="24"/>
      <w:szCs w:val="24"/>
    </w:rPr>
  </w:style>
  <w:style w:type="paragraph" w:styleId="PargrafodaLista">
    <w:name w:val="List Paragraph"/>
    <w:basedOn w:val="Normal"/>
    <w:uiPriority w:val="1"/>
    <w:qFormat/>
    <w:rsid w:val="00D84B80"/>
    <w:pPr>
      <w:ind w:left="258"/>
      <w:jc w:val="both"/>
    </w:pPr>
  </w:style>
  <w:style w:type="paragraph" w:customStyle="1" w:styleId="TableParagraph">
    <w:name w:val="Table Paragraph"/>
    <w:basedOn w:val="Normal"/>
    <w:uiPriority w:val="1"/>
    <w:qFormat/>
    <w:rsid w:val="00D84B80"/>
  </w:style>
  <w:style w:type="character" w:styleId="Refdecomentrio">
    <w:name w:val="annotation reference"/>
    <w:basedOn w:val="Fontepargpadro"/>
    <w:uiPriority w:val="99"/>
    <w:semiHidden/>
    <w:unhideWhenUsed/>
    <w:rsid w:val="00FE226C"/>
    <w:rPr>
      <w:sz w:val="16"/>
      <w:szCs w:val="16"/>
    </w:rPr>
  </w:style>
  <w:style w:type="paragraph" w:styleId="Textodecomentrio">
    <w:name w:val="annotation text"/>
    <w:basedOn w:val="Normal"/>
    <w:link w:val="TextodecomentrioChar"/>
    <w:uiPriority w:val="99"/>
    <w:semiHidden/>
    <w:unhideWhenUsed/>
    <w:rsid w:val="00FE226C"/>
    <w:rPr>
      <w:sz w:val="20"/>
      <w:szCs w:val="20"/>
    </w:rPr>
  </w:style>
  <w:style w:type="character" w:customStyle="1" w:styleId="TextodecomentrioChar">
    <w:name w:val="Texto de comentário Char"/>
    <w:basedOn w:val="Fontepargpadro"/>
    <w:link w:val="Textodecomentrio"/>
    <w:uiPriority w:val="99"/>
    <w:semiHidden/>
    <w:rsid w:val="00FE226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E226C"/>
    <w:rPr>
      <w:b/>
      <w:bCs/>
    </w:rPr>
  </w:style>
  <w:style w:type="character" w:customStyle="1" w:styleId="AssuntodocomentrioChar">
    <w:name w:val="Assunto do comentário Char"/>
    <w:basedOn w:val="TextodecomentrioChar"/>
    <w:link w:val="Assuntodocomentrio"/>
    <w:uiPriority w:val="99"/>
    <w:semiHidden/>
    <w:rsid w:val="00FE226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FE226C"/>
    <w:rPr>
      <w:rFonts w:ascii="Tahoma" w:hAnsi="Tahoma" w:cs="Tahoma"/>
      <w:sz w:val="16"/>
      <w:szCs w:val="16"/>
    </w:rPr>
  </w:style>
  <w:style w:type="character" w:customStyle="1" w:styleId="TextodebaloChar">
    <w:name w:val="Texto de balão Char"/>
    <w:basedOn w:val="Fontepargpadro"/>
    <w:link w:val="Textodebalo"/>
    <w:uiPriority w:val="99"/>
    <w:semiHidden/>
    <w:rsid w:val="00FE226C"/>
    <w:rPr>
      <w:rFonts w:ascii="Tahoma" w:eastAsia="Times New Roman" w:hAnsi="Tahoma" w:cs="Tahoma"/>
      <w:sz w:val="16"/>
      <w:szCs w:val="16"/>
      <w:lang w:val="pt-PT"/>
    </w:rPr>
  </w:style>
  <w:style w:type="paragraph" w:styleId="Cabealho">
    <w:name w:val="header"/>
    <w:basedOn w:val="Normal"/>
    <w:link w:val="CabealhoChar"/>
    <w:uiPriority w:val="99"/>
    <w:unhideWhenUsed/>
    <w:rsid w:val="00644488"/>
    <w:pPr>
      <w:tabs>
        <w:tab w:val="center" w:pos="4252"/>
        <w:tab w:val="right" w:pos="8504"/>
      </w:tabs>
    </w:pPr>
  </w:style>
  <w:style w:type="character" w:customStyle="1" w:styleId="CabealhoChar">
    <w:name w:val="Cabeçalho Char"/>
    <w:basedOn w:val="Fontepargpadro"/>
    <w:link w:val="Cabealho"/>
    <w:uiPriority w:val="99"/>
    <w:rsid w:val="00644488"/>
    <w:rPr>
      <w:rFonts w:ascii="Times New Roman" w:eastAsia="Times New Roman" w:hAnsi="Times New Roman" w:cs="Times New Roman"/>
      <w:lang w:val="pt-PT"/>
    </w:rPr>
  </w:style>
  <w:style w:type="paragraph" w:styleId="Rodap">
    <w:name w:val="footer"/>
    <w:basedOn w:val="Normal"/>
    <w:link w:val="RodapChar"/>
    <w:uiPriority w:val="99"/>
    <w:unhideWhenUsed/>
    <w:rsid w:val="00644488"/>
    <w:pPr>
      <w:tabs>
        <w:tab w:val="center" w:pos="4252"/>
        <w:tab w:val="right" w:pos="8504"/>
      </w:tabs>
    </w:pPr>
  </w:style>
  <w:style w:type="character" w:customStyle="1" w:styleId="RodapChar">
    <w:name w:val="Rodapé Char"/>
    <w:basedOn w:val="Fontepargpadro"/>
    <w:link w:val="Rodap"/>
    <w:uiPriority w:val="99"/>
    <w:rsid w:val="00644488"/>
    <w:rPr>
      <w:rFonts w:ascii="Times New Roman" w:eastAsia="Times New Roman" w:hAnsi="Times New Roman" w:cs="Times New Roman"/>
      <w:lang w:val="pt-PT"/>
    </w:rPr>
  </w:style>
  <w:style w:type="character" w:styleId="Hyperlink">
    <w:name w:val="Hyperlink"/>
    <w:basedOn w:val="Fontepargpadro"/>
    <w:uiPriority w:val="99"/>
    <w:unhideWhenUsed/>
    <w:rsid w:val="009940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4B80"/>
    <w:rPr>
      <w:rFonts w:ascii="Times New Roman" w:eastAsia="Times New Roman" w:hAnsi="Times New Roman" w:cs="Times New Roman"/>
      <w:lang w:val="pt-PT"/>
    </w:rPr>
  </w:style>
  <w:style w:type="paragraph" w:styleId="Ttulo1">
    <w:name w:val="heading 1"/>
    <w:basedOn w:val="Normal"/>
    <w:uiPriority w:val="1"/>
    <w:qFormat/>
    <w:rsid w:val="00D84B80"/>
    <w:pPr>
      <w:ind w:left="498"/>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84B80"/>
    <w:tblPr>
      <w:tblInd w:w="0" w:type="dxa"/>
      <w:tblCellMar>
        <w:top w:w="0" w:type="dxa"/>
        <w:left w:w="0" w:type="dxa"/>
        <w:bottom w:w="0" w:type="dxa"/>
        <w:right w:w="0" w:type="dxa"/>
      </w:tblCellMar>
    </w:tblPr>
  </w:style>
  <w:style w:type="paragraph" w:styleId="Corpodetexto">
    <w:name w:val="Body Text"/>
    <w:basedOn w:val="Normal"/>
    <w:uiPriority w:val="1"/>
    <w:qFormat/>
    <w:rsid w:val="00D84B80"/>
    <w:rPr>
      <w:sz w:val="24"/>
      <w:szCs w:val="24"/>
    </w:rPr>
  </w:style>
  <w:style w:type="paragraph" w:styleId="PargrafodaLista">
    <w:name w:val="List Paragraph"/>
    <w:basedOn w:val="Normal"/>
    <w:uiPriority w:val="1"/>
    <w:qFormat/>
    <w:rsid w:val="00D84B80"/>
    <w:pPr>
      <w:ind w:left="258"/>
      <w:jc w:val="both"/>
    </w:pPr>
  </w:style>
  <w:style w:type="paragraph" w:customStyle="1" w:styleId="TableParagraph">
    <w:name w:val="Table Paragraph"/>
    <w:basedOn w:val="Normal"/>
    <w:uiPriority w:val="1"/>
    <w:qFormat/>
    <w:rsid w:val="00D84B80"/>
  </w:style>
  <w:style w:type="character" w:styleId="Refdecomentrio">
    <w:name w:val="annotation reference"/>
    <w:basedOn w:val="Fontepargpadro"/>
    <w:uiPriority w:val="99"/>
    <w:semiHidden/>
    <w:unhideWhenUsed/>
    <w:rsid w:val="00FE226C"/>
    <w:rPr>
      <w:sz w:val="16"/>
      <w:szCs w:val="16"/>
    </w:rPr>
  </w:style>
  <w:style w:type="paragraph" w:styleId="Textodecomentrio">
    <w:name w:val="annotation text"/>
    <w:basedOn w:val="Normal"/>
    <w:link w:val="TextodecomentrioChar"/>
    <w:uiPriority w:val="99"/>
    <w:semiHidden/>
    <w:unhideWhenUsed/>
    <w:rsid w:val="00FE226C"/>
    <w:rPr>
      <w:sz w:val="20"/>
      <w:szCs w:val="20"/>
    </w:rPr>
  </w:style>
  <w:style w:type="character" w:customStyle="1" w:styleId="TextodecomentrioChar">
    <w:name w:val="Texto de comentário Char"/>
    <w:basedOn w:val="Fontepargpadro"/>
    <w:link w:val="Textodecomentrio"/>
    <w:uiPriority w:val="99"/>
    <w:semiHidden/>
    <w:rsid w:val="00FE226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E226C"/>
    <w:rPr>
      <w:b/>
      <w:bCs/>
    </w:rPr>
  </w:style>
  <w:style w:type="character" w:customStyle="1" w:styleId="AssuntodocomentrioChar">
    <w:name w:val="Assunto do comentário Char"/>
    <w:basedOn w:val="TextodecomentrioChar"/>
    <w:link w:val="Assuntodocomentrio"/>
    <w:uiPriority w:val="99"/>
    <w:semiHidden/>
    <w:rsid w:val="00FE226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FE226C"/>
    <w:rPr>
      <w:rFonts w:ascii="Tahoma" w:hAnsi="Tahoma" w:cs="Tahoma"/>
      <w:sz w:val="16"/>
      <w:szCs w:val="16"/>
    </w:rPr>
  </w:style>
  <w:style w:type="character" w:customStyle="1" w:styleId="TextodebaloChar">
    <w:name w:val="Texto de balão Char"/>
    <w:basedOn w:val="Fontepargpadro"/>
    <w:link w:val="Textodebalo"/>
    <w:uiPriority w:val="99"/>
    <w:semiHidden/>
    <w:rsid w:val="00FE226C"/>
    <w:rPr>
      <w:rFonts w:ascii="Tahoma" w:eastAsia="Times New Roman" w:hAnsi="Tahoma" w:cs="Tahoma"/>
      <w:sz w:val="16"/>
      <w:szCs w:val="16"/>
      <w:lang w:val="pt-PT"/>
    </w:rPr>
  </w:style>
  <w:style w:type="paragraph" w:styleId="Cabealho">
    <w:name w:val="header"/>
    <w:basedOn w:val="Normal"/>
    <w:link w:val="CabealhoChar"/>
    <w:uiPriority w:val="99"/>
    <w:unhideWhenUsed/>
    <w:rsid w:val="00644488"/>
    <w:pPr>
      <w:tabs>
        <w:tab w:val="center" w:pos="4252"/>
        <w:tab w:val="right" w:pos="8504"/>
      </w:tabs>
    </w:pPr>
  </w:style>
  <w:style w:type="character" w:customStyle="1" w:styleId="CabealhoChar">
    <w:name w:val="Cabeçalho Char"/>
    <w:basedOn w:val="Fontepargpadro"/>
    <w:link w:val="Cabealho"/>
    <w:uiPriority w:val="99"/>
    <w:rsid w:val="00644488"/>
    <w:rPr>
      <w:rFonts w:ascii="Times New Roman" w:eastAsia="Times New Roman" w:hAnsi="Times New Roman" w:cs="Times New Roman"/>
      <w:lang w:val="pt-PT"/>
    </w:rPr>
  </w:style>
  <w:style w:type="paragraph" w:styleId="Rodap">
    <w:name w:val="footer"/>
    <w:basedOn w:val="Normal"/>
    <w:link w:val="RodapChar"/>
    <w:uiPriority w:val="99"/>
    <w:unhideWhenUsed/>
    <w:rsid w:val="00644488"/>
    <w:pPr>
      <w:tabs>
        <w:tab w:val="center" w:pos="4252"/>
        <w:tab w:val="right" w:pos="8504"/>
      </w:tabs>
    </w:pPr>
  </w:style>
  <w:style w:type="character" w:customStyle="1" w:styleId="RodapChar">
    <w:name w:val="Rodapé Char"/>
    <w:basedOn w:val="Fontepargpadro"/>
    <w:link w:val="Rodap"/>
    <w:uiPriority w:val="99"/>
    <w:rsid w:val="00644488"/>
    <w:rPr>
      <w:rFonts w:ascii="Times New Roman" w:eastAsia="Times New Roman" w:hAnsi="Times New Roman" w:cs="Times New Roman"/>
      <w:lang w:val="pt-PT"/>
    </w:rPr>
  </w:style>
  <w:style w:type="character" w:styleId="Hyperlink">
    <w:name w:val="Hyperlink"/>
    <w:basedOn w:val="Fontepargpadro"/>
    <w:uiPriority w:val="99"/>
    <w:unhideWhenUsed/>
    <w:rsid w:val="00994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497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dc:creator>
  <cp:lastModifiedBy>Ascom</cp:lastModifiedBy>
  <cp:revision>2</cp:revision>
  <cp:lastPrinted>2022-11-10T18:38:00Z</cp:lastPrinted>
  <dcterms:created xsi:type="dcterms:W3CDTF">2022-11-17T13:14:00Z</dcterms:created>
  <dcterms:modified xsi:type="dcterms:W3CDTF">2022-11-17T13:14:00Z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2013</vt:lpwstr>
  </property>
  <property fmtid="{D5CDD505-2E9C-101B-9397-08002B2CF9AE}" pid="4" name="LastSaved">
    <vt:filetime>2022-09-08T00:00:00Z</vt:filetime>
  </property>
  <property fmtid="{D5CDD505-2E9C-101B-9397-08002B2CF9AE}" pid="5" name="Producer">
    <vt:lpwstr>Microsoft® Word 2013</vt:lpwstr>
  </property>
</Properties>
</file>