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8FC" w:rsidRPr="00BC18FC" w:rsidRDefault="001C00E0" w:rsidP="00BC18FC">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ANEXO VI</w:t>
      </w:r>
      <w:r w:rsidR="00A05F1E">
        <w:rPr>
          <w:rFonts w:ascii="Times New Roman" w:hAnsi="Times New Roman" w:cs="Times New Roman"/>
          <w:b/>
          <w:sz w:val="24"/>
          <w:szCs w:val="24"/>
          <w:u w:val="single"/>
        </w:rPr>
        <w:t xml:space="preserve"> DO </w:t>
      </w:r>
      <w:r w:rsidR="00BC18FC" w:rsidRPr="00BC18FC">
        <w:rPr>
          <w:rFonts w:ascii="Times New Roman" w:hAnsi="Times New Roman" w:cs="Times New Roman"/>
          <w:b/>
          <w:sz w:val="24"/>
          <w:szCs w:val="24"/>
          <w:u w:val="single"/>
        </w:rPr>
        <w:t xml:space="preserve">EDITAL Nº </w:t>
      </w:r>
      <w:r>
        <w:rPr>
          <w:rFonts w:ascii="Times New Roman" w:hAnsi="Times New Roman" w:cs="Times New Roman"/>
          <w:b/>
          <w:sz w:val="24"/>
          <w:szCs w:val="24"/>
          <w:u w:val="single"/>
        </w:rPr>
        <w:t>002/2023</w:t>
      </w:r>
    </w:p>
    <w:p w:rsidR="00BC18FC" w:rsidRPr="00BC18FC" w:rsidRDefault="00BC18FC" w:rsidP="00BC18FC">
      <w:pPr>
        <w:spacing w:after="0" w:line="240" w:lineRule="auto"/>
        <w:jc w:val="center"/>
        <w:rPr>
          <w:rFonts w:ascii="Times New Roman" w:hAnsi="Times New Roman" w:cs="Times New Roman"/>
          <w:b/>
          <w:sz w:val="24"/>
          <w:szCs w:val="24"/>
          <w:u w:val="single"/>
        </w:rPr>
      </w:pPr>
    </w:p>
    <w:p w:rsidR="00BC18FC" w:rsidRPr="00BC18FC" w:rsidRDefault="00BC18FC" w:rsidP="00BC18FC">
      <w:pPr>
        <w:spacing w:after="0" w:line="240" w:lineRule="auto"/>
        <w:rPr>
          <w:rFonts w:ascii="Times New Roman" w:hAnsi="Times New Roman" w:cs="Times New Roman"/>
          <w:b/>
          <w:sz w:val="24"/>
          <w:szCs w:val="24"/>
        </w:rPr>
      </w:pPr>
    </w:p>
    <w:p w:rsidR="001C00E0" w:rsidRDefault="001C00E0" w:rsidP="00BC18FC">
      <w:pPr>
        <w:pStyle w:val="Corpodetexto"/>
        <w:pBdr>
          <w:top w:val="single" w:sz="4" w:space="1" w:color="000000"/>
          <w:left w:val="none" w:sz="0" w:space="0" w:color="000000"/>
          <w:bottom w:val="single" w:sz="4" w:space="1" w:color="000000"/>
          <w:right w:val="none" w:sz="0" w:space="0" w:color="000000"/>
        </w:pBdr>
        <w:tabs>
          <w:tab w:val="left" w:pos="709"/>
        </w:tabs>
        <w:ind w:right="-144"/>
        <w:jc w:val="center"/>
        <w:rPr>
          <w:rFonts w:ascii="Times New Roman" w:hAnsi="Times New Roman"/>
          <w:bCs/>
          <w:sz w:val="24"/>
          <w:szCs w:val="24"/>
        </w:rPr>
      </w:pPr>
      <w:r>
        <w:rPr>
          <w:rFonts w:ascii="Times New Roman" w:hAnsi="Times New Roman"/>
          <w:bCs/>
          <w:sz w:val="24"/>
          <w:szCs w:val="24"/>
        </w:rPr>
        <w:t>DECLARAÇÃO DE ANTECEDENTES</w:t>
      </w:r>
    </w:p>
    <w:p w:rsidR="00BC18FC" w:rsidRPr="00BC18FC" w:rsidRDefault="00BC18FC" w:rsidP="00BC18FC">
      <w:pPr>
        <w:spacing w:after="0" w:line="240" w:lineRule="auto"/>
        <w:ind w:right="4"/>
        <w:jc w:val="both"/>
        <w:rPr>
          <w:rFonts w:ascii="Times New Roman" w:eastAsia="Times New Roman" w:hAnsi="Times New Roman" w:cs="Times New Roman"/>
          <w:bCs/>
          <w:color w:val="000000"/>
          <w:sz w:val="24"/>
          <w:szCs w:val="24"/>
          <w:lang w:eastAsia="pt-BR"/>
        </w:rPr>
      </w:pPr>
    </w:p>
    <w:p w:rsidR="00BC18FC" w:rsidRPr="00BC18FC" w:rsidRDefault="00BC18FC" w:rsidP="00BC18FC">
      <w:pPr>
        <w:spacing w:after="0" w:line="240" w:lineRule="auto"/>
        <w:ind w:left="-709" w:right="4"/>
        <w:jc w:val="both"/>
        <w:rPr>
          <w:rFonts w:ascii="Times New Roman" w:eastAsia="Times New Roman" w:hAnsi="Times New Roman" w:cs="Times New Roman"/>
          <w:bCs/>
          <w:color w:val="000000"/>
          <w:sz w:val="24"/>
          <w:szCs w:val="24"/>
          <w:lang w:eastAsia="pt-BR"/>
        </w:rPr>
      </w:pPr>
    </w:p>
    <w:p w:rsidR="00864F1D" w:rsidRPr="00FB747D" w:rsidRDefault="001E2CC6" w:rsidP="00BC18FC">
      <w:pPr>
        <w:spacing w:after="0" w:line="240" w:lineRule="auto"/>
        <w:ind w:left="-709" w:right="-568"/>
        <w:jc w:val="both"/>
        <w:rPr>
          <w:rFonts w:ascii="Arial" w:eastAsia="Times New Roman" w:hAnsi="Arial" w:cs="Arial"/>
          <w:sz w:val="24"/>
          <w:szCs w:val="24"/>
          <w:lang w:eastAsia="pt-BR"/>
        </w:rPr>
      </w:pPr>
      <w:r w:rsidRPr="00140C84">
        <w:rPr>
          <w:rFonts w:ascii="Arial" w:eastAsia="Times New Roman" w:hAnsi="Arial" w:cs="Arial"/>
          <w:bCs/>
          <w:color w:val="000000"/>
          <w:sz w:val="20"/>
          <w:szCs w:val="20"/>
          <w:lang w:eastAsia="pt-BR"/>
        </w:rPr>
        <w:t xml:space="preserve">Eu, </w:t>
      </w:r>
      <w:r w:rsidR="00020D55">
        <w:rPr>
          <w:rFonts w:ascii="Arial" w:eastAsia="Times New Roman" w:hAnsi="Arial" w:cs="Arial"/>
          <w:bCs/>
          <w:color w:val="000000"/>
          <w:sz w:val="20"/>
          <w:szCs w:val="20"/>
          <w:lang w:eastAsia="pt-BR"/>
        </w:rPr>
        <w:t>_________________________________________</w:t>
      </w:r>
      <w:r w:rsidRPr="00140C84">
        <w:rPr>
          <w:rFonts w:ascii="Arial" w:eastAsia="Times New Roman" w:hAnsi="Arial" w:cs="Arial"/>
          <w:bCs/>
          <w:color w:val="000000"/>
          <w:sz w:val="20"/>
          <w:szCs w:val="20"/>
          <w:lang w:eastAsia="pt-BR"/>
        </w:rPr>
        <w:t>, RG nº</w:t>
      </w:r>
      <w:r w:rsidR="00140C84">
        <w:rPr>
          <w:rFonts w:ascii="Arial" w:eastAsia="Times New Roman" w:hAnsi="Arial" w:cs="Arial"/>
          <w:bCs/>
          <w:color w:val="000000"/>
          <w:sz w:val="20"/>
          <w:szCs w:val="20"/>
          <w:lang w:eastAsia="pt-BR"/>
        </w:rPr>
        <w:t xml:space="preserve"> </w:t>
      </w:r>
      <w:r w:rsidR="00020D55">
        <w:rPr>
          <w:rFonts w:ascii="Arial" w:eastAsia="Times New Roman" w:hAnsi="Arial" w:cs="Arial"/>
          <w:bCs/>
          <w:color w:val="000000"/>
          <w:sz w:val="20"/>
          <w:szCs w:val="20"/>
          <w:lang w:eastAsia="pt-BR"/>
        </w:rPr>
        <w:t>__________________</w:t>
      </w:r>
      <w:r w:rsidRPr="00140C84">
        <w:rPr>
          <w:rFonts w:ascii="Arial" w:eastAsia="Times New Roman" w:hAnsi="Arial" w:cs="Arial"/>
          <w:bCs/>
          <w:color w:val="000000"/>
          <w:sz w:val="20"/>
          <w:szCs w:val="20"/>
          <w:lang w:eastAsia="pt-BR"/>
        </w:rPr>
        <w:t xml:space="preserve"> </w:t>
      </w:r>
      <w:r w:rsidR="00E17473" w:rsidRPr="00140C84">
        <w:rPr>
          <w:rFonts w:ascii="Arial" w:eastAsia="Times New Roman" w:hAnsi="Arial" w:cs="Arial"/>
          <w:bCs/>
          <w:color w:val="000000"/>
          <w:sz w:val="20"/>
          <w:szCs w:val="20"/>
          <w:lang w:eastAsia="pt-BR"/>
        </w:rPr>
        <w:t>convocado conforme Edital</w:t>
      </w:r>
      <w:r w:rsidR="002E0FB5">
        <w:rPr>
          <w:rFonts w:ascii="Arial" w:eastAsia="Times New Roman" w:hAnsi="Arial" w:cs="Arial"/>
          <w:bCs/>
          <w:color w:val="000000"/>
          <w:sz w:val="20"/>
          <w:szCs w:val="20"/>
          <w:lang w:eastAsia="pt-BR"/>
        </w:rPr>
        <w:t xml:space="preserve"> 002/2023,</w:t>
      </w:r>
      <w:bookmarkStart w:id="0" w:name="_GoBack"/>
      <w:bookmarkEnd w:id="0"/>
      <w:r w:rsidR="00864F1D" w:rsidRPr="00140C84">
        <w:rPr>
          <w:rFonts w:ascii="Arial" w:eastAsia="Times New Roman" w:hAnsi="Arial" w:cs="Arial"/>
          <w:bCs/>
          <w:color w:val="000000"/>
          <w:sz w:val="20"/>
          <w:szCs w:val="20"/>
          <w:lang w:eastAsia="pt-BR"/>
        </w:rPr>
        <w:t xml:space="preserve"> na</w:t>
      </w:r>
      <w:r w:rsidRPr="00140C84">
        <w:rPr>
          <w:rFonts w:ascii="Arial" w:eastAsia="Times New Roman" w:hAnsi="Arial" w:cs="Arial"/>
          <w:bCs/>
          <w:color w:val="000000"/>
          <w:sz w:val="20"/>
          <w:szCs w:val="20"/>
          <w:lang w:eastAsia="pt-BR"/>
        </w:rPr>
        <w:t xml:space="preserve"> Universidade Estadual do Sudoeste da Bahia, para a função de </w:t>
      </w:r>
      <w:r w:rsidR="00140C84">
        <w:rPr>
          <w:rFonts w:ascii="Arial" w:eastAsia="Times New Roman" w:hAnsi="Arial" w:cs="Arial"/>
          <w:bCs/>
          <w:color w:val="000000"/>
          <w:sz w:val="20"/>
          <w:szCs w:val="20"/>
          <w:lang w:eastAsia="pt-BR"/>
        </w:rPr>
        <w:t xml:space="preserve">professor </w:t>
      </w:r>
      <w:r w:rsidR="00020D55">
        <w:rPr>
          <w:rFonts w:ascii="Arial" w:eastAsia="Times New Roman" w:hAnsi="Arial" w:cs="Arial"/>
          <w:bCs/>
          <w:color w:val="000000"/>
          <w:sz w:val="20"/>
          <w:szCs w:val="20"/>
          <w:lang w:eastAsia="pt-BR"/>
        </w:rPr>
        <w:t>______________</w:t>
      </w:r>
      <w:r w:rsidRPr="00140C84">
        <w:rPr>
          <w:rFonts w:ascii="Arial" w:eastAsia="Times New Roman" w:hAnsi="Arial" w:cs="Arial"/>
          <w:bCs/>
          <w:color w:val="000000"/>
          <w:sz w:val="20"/>
          <w:szCs w:val="20"/>
          <w:lang w:eastAsia="pt-BR"/>
        </w:rPr>
        <w:t xml:space="preserve">, </w:t>
      </w:r>
      <w:r w:rsidRPr="00A05F1E">
        <w:rPr>
          <w:rFonts w:ascii="Arial" w:eastAsia="Times New Roman" w:hAnsi="Arial" w:cs="Arial"/>
          <w:bCs/>
          <w:i/>
          <w:color w:val="000000"/>
          <w:sz w:val="20"/>
          <w:szCs w:val="20"/>
          <w:lang w:eastAsia="pt-BR"/>
        </w:rPr>
        <w:t>campus</w:t>
      </w:r>
      <w:r w:rsidRPr="00140C84">
        <w:rPr>
          <w:rFonts w:ascii="Arial" w:eastAsia="Times New Roman" w:hAnsi="Arial" w:cs="Arial"/>
          <w:bCs/>
          <w:color w:val="000000"/>
          <w:sz w:val="20"/>
          <w:szCs w:val="20"/>
          <w:lang w:eastAsia="pt-BR"/>
        </w:rPr>
        <w:t xml:space="preserve"> de</w:t>
      </w:r>
      <w:r w:rsidR="00020D55">
        <w:rPr>
          <w:rFonts w:ascii="Arial" w:eastAsia="Times New Roman" w:hAnsi="Arial" w:cs="Arial"/>
          <w:bCs/>
          <w:color w:val="000000"/>
          <w:sz w:val="20"/>
          <w:szCs w:val="20"/>
          <w:lang w:eastAsia="pt-BR"/>
        </w:rPr>
        <w:t xml:space="preserve"> _______________</w:t>
      </w:r>
      <w:r w:rsidRPr="00140C84">
        <w:rPr>
          <w:rFonts w:ascii="Arial" w:eastAsia="Times New Roman" w:hAnsi="Arial" w:cs="Arial"/>
          <w:bCs/>
          <w:color w:val="000000"/>
          <w:sz w:val="20"/>
          <w:szCs w:val="20"/>
          <w:lang w:eastAsia="pt-BR"/>
        </w:rPr>
        <w:t>, declaro</w:t>
      </w:r>
      <w:r w:rsidR="00864F1D" w:rsidRPr="00140C84">
        <w:rPr>
          <w:rFonts w:ascii="Arial" w:eastAsia="Times New Roman" w:hAnsi="Arial" w:cs="Arial"/>
          <w:bCs/>
          <w:color w:val="000000"/>
          <w:sz w:val="20"/>
          <w:szCs w:val="20"/>
          <w:lang w:eastAsia="pt-BR"/>
        </w:rPr>
        <w:t xml:space="preserve"> que:</w:t>
      </w:r>
      <w:r w:rsidR="00864F1D" w:rsidRPr="00FB747D">
        <w:rPr>
          <w:rFonts w:ascii="Arial" w:eastAsia="Times New Roman" w:hAnsi="Arial" w:cs="Arial"/>
          <w:bCs/>
          <w:color w:val="000000"/>
          <w:sz w:val="20"/>
          <w:szCs w:val="20"/>
          <w:lang w:eastAsia="pt-BR"/>
        </w:rPr>
        <w:t xml:space="preserve"> </w:t>
      </w:r>
    </w:p>
    <w:p w:rsidR="00864F1D" w:rsidRPr="00FB747D" w:rsidRDefault="00864F1D" w:rsidP="00BC18FC">
      <w:pPr>
        <w:spacing w:after="0" w:line="240" w:lineRule="auto"/>
        <w:ind w:left="-709" w:right="-568"/>
        <w:jc w:val="both"/>
        <w:rPr>
          <w:rFonts w:ascii="Arial" w:eastAsia="Times New Roman" w:hAnsi="Arial" w:cs="Arial"/>
          <w:sz w:val="24"/>
          <w:szCs w:val="24"/>
          <w:lang w:eastAsia="pt-BR"/>
        </w:rPr>
      </w:pPr>
    </w:p>
    <w:p w:rsidR="00864F1D" w:rsidRDefault="00864F1D" w:rsidP="00BC18FC">
      <w:pPr>
        <w:spacing w:after="0" w:line="240" w:lineRule="auto"/>
        <w:ind w:left="-709" w:right="-568"/>
        <w:jc w:val="both"/>
        <w:rPr>
          <w:rFonts w:ascii="Arial" w:hAnsi="Arial" w:cs="Arial"/>
          <w:sz w:val="20"/>
          <w:szCs w:val="20"/>
        </w:rPr>
      </w:pPr>
      <w:r>
        <w:rPr>
          <w:rFonts w:ascii="Times New Roman" w:eastAsia="Times New Roman" w:hAnsi="Times New Roman" w:cs="Times New Roman"/>
          <w:sz w:val="24"/>
          <w:szCs w:val="24"/>
          <w:lang w:eastAsia="pt-BR"/>
        </w:rPr>
        <w:t xml:space="preserve">(  ) </w:t>
      </w:r>
      <w:r w:rsidRPr="00864F1D">
        <w:rPr>
          <w:rFonts w:ascii="Arial" w:hAnsi="Arial" w:cs="Arial"/>
          <w:sz w:val="20"/>
          <w:szCs w:val="20"/>
        </w:rPr>
        <w:t>I - não tenh</w:t>
      </w:r>
      <w:r w:rsidR="00BC18FC">
        <w:rPr>
          <w:rFonts w:ascii="Arial" w:hAnsi="Arial" w:cs="Arial"/>
          <w:sz w:val="20"/>
          <w:szCs w:val="20"/>
        </w:rPr>
        <w:t>o</w:t>
      </w:r>
      <w:r w:rsidRPr="00864F1D">
        <w:rPr>
          <w:rFonts w:ascii="Arial" w:hAnsi="Arial" w:cs="Arial"/>
          <w:sz w:val="20"/>
          <w:szCs w:val="20"/>
        </w:rPr>
        <w:t xml:space="preserve"> contra </w:t>
      </w:r>
      <w:r w:rsidR="00BC18FC">
        <w:rPr>
          <w:rFonts w:ascii="Arial" w:hAnsi="Arial" w:cs="Arial"/>
          <w:sz w:val="20"/>
          <w:szCs w:val="20"/>
        </w:rPr>
        <w:t>minha pessoa</w:t>
      </w:r>
      <w:r w:rsidRPr="00864F1D">
        <w:rPr>
          <w:rFonts w:ascii="Arial" w:hAnsi="Arial" w:cs="Arial"/>
          <w:sz w:val="20"/>
          <w:szCs w:val="20"/>
        </w:rPr>
        <w:t xml:space="preserve"> decisão condenatória transitada em julgado ou proferida por órgão judicial colegiado, desde a condenação até o transcurso do prazo de 08 (oito) anos após o cumprimento da pena pelos crimes contra a economia popular, a fé pública, a administração pública e o patrimônio público; contra o patrimônio privado, o sistema financeiro, o mercado de capitais e os previstos na lei que regula a falência; contra o meio ambiente e a saúde pública; eleitorais, para os quais a lei comine pena privativa de liberdade; de abuso de autoridade, nos casos em que houver condenação a perda do cargo ou a inabilitação para o exercício da função pública; de lavagem ou ocultação de bens, direitos e valores; de tráfico de entorpecentes e drogas afins, racismo, tortura, terrorismo e hediondos; de redução à condição análoga a de escravo; contra a vida e a dignidade sexual; praticados por organização criminosa, quadrilha ou bando;</w:t>
      </w:r>
    </w:p>
    <w:p w:rsidR="00864F1D" w:rsidRDefault="00864F1D" w:rsidP="00BC18FC">
      <w:pPr>
        <w:spacing w:after="0" w:line="240" w:lineRule="auto"/>
        <w:ind w:left="-709" w:right="-568"/>
        <w:jc w:val="both"/>
        <w:rPr>
          <w:rFonts w:ascii="Arial" w:hAnsi="Arial" w:cs="Arial"/>
          <w:sz w:val="20"/>
          <w:szCs w:val="20"/>
        </w:rPr>
      </w:pPr>
    </w:p>
    <w:p w:rsidR="00864F1D" w:rsidRDefault="00864F1D" w:rsidP="00BC18FC">
      <w:pPr>
        <w:spacing w:after="0" w:line="240" w:lineRule="auto"/>
        <w:ind w:left="-709" w:right="-568"/>
        <w:jc w:val="both"/>
        <w:rPr>
          <w:rFonts w:ascii="Arial" w:hAnsi="Arial" w:cs="Arial"/>
          <w:sz w:val="20"/>
          <w:szCs w:val="20"/>
        </w:rPr>
      </w:pPr>
      <w:proofErr w:type="gramStart"/>
      <w:r>
        <w:rPr>
          <w:rFonts w:ascii="Times New Roman" w:eastAsia="Times New Roman" w:hAnsi="Times New Roman" w:cs="Times New Roman"/>
          <w:sz w:val="24"/>
          <w:szCs w:val="24"/>
          <w:lang w:eastAsia="pt-BR"/>
        </w:rPr>
        <w:t>(</w:t>
      </w:r>
      <w:r w:rsidR="00140C84">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w:t>
      </w:r>
      <w:proofErr w:type="gramEnd"/>
      <w:r>
        <w:rPr>
          <w:rFonts w:ascii="Arial" w:hAnsi="Arial" w:cs="Arial"/>
          <w:sz w:val="20"/>
          <w:szCs w:val="20"/>
        </w:rPr>
        <w:tab/>
      </w:r>
      <w:r w:rsidRPr="00DA60A1">
        <w:rPr>
          <w:rFonts w:ascii="Arial" w:hAnsi="Arial" w:cs="Arial"/>
          <w:sz w:val="20"/>
          <w:szCs w:val="20"/>
        </w:rPr>
        <w:t xml:space="preserve">II - não </w:t>
      </w:r>
      <w:r w:rsidR="00BC18FC">
        <w:rPr>
          <w:rFonts w:ascii="Arial" w:hAnsi="Arial" w:cs="Arial"/>
          <w:sz w:val="20"/>
          <w:szCs w:val="20"/>
        </w:rPr>
        <w:t>fui alvo de perda de</w:t>
      </w:r>
      <w:r w:rsidRPr="00DA60A1">
        <w:rPr>
          <w:rFonts w:ascii="Arial" w:hAnsi="Arial" w:cs="Arial"/>
          <w:sz w:val="20"/>
          <w:szCs w:val="20"/>
        </w:rPr>
        <w:t xml:space="preserve"> cargo eletivo de governador e de vice-governador do Estado e de prefeito e de vice-prefeito, por infringência a dispositivo da Constituição Estadual ou da Lei Orgânica do Município, nos últimos 08 (oito) anos;</w:t>
      </w:r>
    </w:p>
    <w:p w:rsidR="00864F1D" w:rsidRDefault="00864F1D" w:rsidP="00BC18FC">
      <w:pPr>
        <w:spacing w:after="0" w:line="240" w:lineRule="auto"/>
        <w:ind w:left="-709" w:right="-568"/>
        <w:jc w:val="both"/>
        <w:rPr>
          <w:rFonts w:ascii="Arial" w:hAnsi="Arial" w:cs="Arial"/>
          <w:sz w:val="20"/>
          <w:szCs w:val="20"/>
        </w:rPr>
      </w:pPr>
    </w:p>
    <w:p w:rsidR="00864F1D" w:rsidRDefault="00864F1D" w:rsidP="00BC18FC">
      <w:pPr>
        <w:spacing w:after="0" w:line="240" w:lineRule="auto"/>
        <w:ind w:left="-709" w:right="-568"/>
        <w:jc w:val="both"/>
        <w:rPr>
          <w:rFonts w:ascii="Arial" w:hAnsi="Arial" w:cs="Arial"/>
          <w:sz w:val="20"/>
          <w:szCs w:val="20"/>
        </w:rPr>
      </w:pPr>
      <w:proofErr w:type="gramStart"/>
      <w:r>
        <w:rPr>
          <w:rFonts w:ascii="Times New Roman" w:eastAsia="Times New Roman" w:hAnsi="Times New Roman" w:cs="Times New Roman"/>
          <w:sz w:val="24"/>
          <w:szCs w:val="24"/>
          <w:lang w:eastAsia="pt-BR"/>
        </w:rPr>
        <w:t>(  )</w:t>
      </w:r>
      <w:proofErr w:type="gramEnd"/>
      <w:r>
        <w:rPr>
          <w:rFonts w:ascii="Arial" w:hAnsi="Arial" w:cs="Arial"/>
          <w:sz w:val="20"/>
          <w:szCs w:val="20"/>
        </w:rPr>
        <w:tab/>
      </w:r>
      <w:r w:rsidRPr="00DA60A1">
        <w:rPr>
          <w:rFonts w:ascii="Arial" w:hAnsi="Arial" w:cs="Arial"/>
          <w:sz w:val="20"/>
          <w:szCs w:val="20"/>
        </w:rPr>
        <w:t>III - não tenh</w:t>
      </w:r>
      <w:r w:rsidR="00BC18FC">
        <w:rPr>
          <w:rFonts w:ascii="Arial" w:hAnsi="Arial" w:cs="Arial"/>
          <w:sz w:val="20"/>
          <w:szCs w:val="20"/>
        </w:rPr>
        <w:t>o</w:t>
      </w:r>
      <w:r w:rsidRPr="00DA60A1">
        <w:rPr>
          <w:rFonts w:ascii="Arial" w:hAnsi="Arial" w:cs="Arial"/>
          <w:sz w:val="20"/>
          <w:szCs w:val="20"/>
        </w:rPr>
        <w:t xml:space="preserve"> contra </w:t>
      </w:r>
      <w:r w:rsidR="00BC18FC">
        <w:rPr>
          <w:rFonts w:ascii="Arial" w:hAnsi="Arial" w:cs="Arial"/>
          <w:sz w:val="20"/>
          <w:szCs w:val="20"/>
        </w:rPr>
        <w:t>minha pessoa</w:t>
      </w:r>
      <w:r w:rsidRPr="00DA60A1">
        <w:rPr>
          <w:rFonts w:ascii="Arial" w:hAnsi="Arial" w:cs="Arial"/>
          <w:sz w:val="20"/>
          <w:szCs w:val="20"/>
        </w:rPr>
        <w:t xml:space="preserve"> representação julgada procedente pela justiça eleitoral em decisão transitada em julgado, em processo de apuração de abuso de poder econômico ou político nos últimos 08 (oito) anos;</w:t>
      </w:r>
    </w:p>
    <w:p w:rsidR="00864F1D" w:rsidRDefault="00864F1D" w:rsidP="00BC18FC">
      <w:pPr>
        <w:spacing w:after="0" w:line="240" w:lineRule="auto"/>
        <w:ind w:left="-709" w:right="-568"/>
        <w:jc w:val="both"/>
        <w:rPr>
          <w:rFonts w:ascii="Arial" w:hAnsi="Arial" w:cs="Arial"/>
          <w:sz w:val="20"/>
          <w:szCs w:val="20"/>
        </w:rPr>
      </w:pPr>
    </w:p>
    <w:p w:rsidR="00864F1D" w:rsidRDefault="00864F1D" w:rsidP="00BC18FC">
      <w:pPr>
        <w:spacing w:after="0" w:line="240" w:lineRule="auto"/>
        <w:ind w:left="-709" w:right="-568"/>
        <w:jc w:val="both"/>
        <w:rPr>
          <w:rFonts w:ascii="Arial" w:hAnsi="Arial" w:cs="Arial"/>
          <w:sz w:val="20"/>
          <w:szCs w:val="20"/>
        </w:rPr>
      </w:pPr>
      <w:r>
        <w:rPr>
          <w:rFonts w:ascii="Times New Roman" w:eastAsia="Times New Roman" w:hAnsi="Times New Roman" w:cs="Times New Roman"/>
          <w:sz w:val="24"/>
          <w:szCs w:val="24"/>
          <w:lang w:eastAsia="pt-BR"/>
        </w:rPr>
        <w:t>(   )</w:t>
      </w:r>
      <w:r>
        <w:rPr>
          <w:rFonts w:ascii="Arial" w:hAnsi="Arial" w:cs="Arial"/>
          <w:sz w:val="20"/>
          <w:szCs w:val="20"/>
        </w:rPr>
        <w:tab/>
      </w:r>
      <w:r w:rsidRPr="00DA60A1">
        <w:rPr>
          <w:rFonts w:ascii="Arial" w:hAnsi="Arial" w:cs="Arial"/>
          <w:sz w:val="20"/>
          <w:szCs w:val="20"/>
        </w:rPr>
        <w:t>IV - não tenh</w:t>
      </w:r>
      <w:r w:rsidR="00BC18FC">
        <w:rPr>
          <w:rFonts w:ascii="Arial" w:hAnsi="Arial" w:cs="Arial"/>
          <w:sz w:val="20"/>
          <w:szCs w:val="20"/>
        </w:rPr>
        <w:t>o</w:t>
      </w:r>
      <w:r w:rsidRPr="00DA60A1">
        <w:rPr>
          <w:rFonts w:ascii="Arial" w:hAnsi="Arial" w:cs="Arial"/>
          <w:sz w:val="20"/>
          <w:szCs w:val="20"/>
        </w:rPr>
        <w:t xml:space="preserve"> contra </w:t>
      </w:r>
      <w:r w:rsidR="00BC18FC">
        <w:rPr>
          <w:rFonts w:ascii="Arial" w:hAnsi="Arial" w:cs="Arial"/>
          <w:sz w:val="20"/>
          <w:szCs w:val="20"/>
        </w:rPr>
        <w:t>minha pessoa</w:t>
      </w:r>
      <w:r w:rsidRPr="00DA60A1">
        <w:rPr>
          <w:rFonts w:ascii="Arial" w:hAnsi="Arial" w:cs="Arial"/>
          <w:sz w:val="20"/>
          <w:szCs w:val="20"/>
        </w:rPr>
        <w:t xml:space="preserve"> decretação da suspensão dos direitos políticos, em decisão transitada em julgado ou por órgão judicial colegiado, por ato doloso e de improbidade administrativa que importe lesão ao patrimônio público e enriquecimento ilícito, desde a condenação ou o trânsito em julgado até o transcurso do prazo de 08 (oito) anos após o cumprimento da pena;</w:t>
      </w:r>
    </w:p>
    <w:p w:rsidR="00864F1D" w:rsidRDefault="00864F1D" w:rsidP="00BC18FC">
      <w:pPr>
        <w:spacing w:after="0" w:line="240" w:lineRule="auto"/>
        <w:ind w:left="-709" w:right="-568"/>
        <w:jc w:val="both"/>
        <w:rPr>
          <w:rFonts w:ascii="Arial" w:hAnsi="Arial" w:cs="Arial"/>
          <w:sz w:val="20"/>
          <w:szCs w:val="20"/>
        </w:rPr>
      </w:pPr>
    </w:p>
    <w:p w:rsidR="00864F1D" w:rsidRDefault="00864F1D" w:rsidP="00BC18FC">
      <w:pPr>
        <w:spacing w:after="0" w:line="240" w:lineRule="auto"/>
        <w:ind w:left="-709" w:right="-568"/>
        <w:jc w:val="both"/>
        <w:rPr>
          <w:rFonts w:ascii="Arial" w:hAnsi="Arial" w:cs="Arial"/>
          <w:sz w:val="20"/>
          <w:szCs w:val="20"/>
        </w:rPr>
      </w:pPr>
      <w:proofErr w:type="gramStart"/>
      <w:r>
        <w:rPr>
          <w:rFonts w:ascii="Times New Roman" w:eastAsia="Times New Roman" w:hAnsi="Times New Roman" w:cs="Times New Roman"/>
          <w:sz w:val="24"/>
          <w:szCs w:val="24"/>
          <w:lang w:eastAsia="pt-BR"/>
        </w:rPr>
        <w:t xml:space="preserve">(  </w:t>
      </w:r>
      <w:proofErr w:type="gramEnd"/>
      <w:r>
        <w:rPr>
          <w:rFonts w:ascii="Times New Roman" w:eastAsia="Times New Roman" w:hAnsi="Times New Roman" w:cs="Times New Roman"/>
          <w:sz w:val="24"/>
          <w:szCs w:val="24"/>
          <w:lang w:eastAsia="pt-BR"/>
        </w:rPr>
        <w:t xml:space="preserve"> )</w:t>
      </w:r>
      <w:r>
        <w:rPr>
          <w:rFonts w:ascii="Arial" w:hAnsi="Arial" w:cs="Arial"/>
          <w:sz w:val="20"/>
          <w:szCs w:val="20"/>
        </w:rPr>
        <w:tab/>
      </w:r>
      <w:r w:rsidRPr="00DA60A1">
        <w:rPr>
          <w:rFonts w:ascii="Arial" w:hAnsi="Arial" w:cs="Arial"/>
          <w:sz w:val="20"/>
          <w:szCs w:val="20"/>
        </w:rPr>
        <w:t xml:space="preserve">V - no caso de Magistrado e de membro do Ministério Público, não </w:t>
      </w:r>
      <w:r w:rsidR="00BC18FC">
        <w:rPr>
          <w:rFonts w:ascii="Arial" w:hAnsi="Arial" w:cs="Arial"/>
          <w:sz w:val="20"/>
          <w:szCs w:val="20"/>
        </w:rPr>
        <w:t>fui</w:t>
      </w:r>
      <w:r w:rsidRPr="00DA60A1">
        <w:rPr>
          <w:rFonts w:ascii="Arial" w:hAnsi="Arial" w:cs="Arial"/>
          <w:sz w:val="20"/>
          <w:szCs w:val="20"/>
        </w:rPr>
        <w:t xml:space="preserve"> aposentado compulsoriamente por decisão sancionatória, que não tenha perdido o cargo por sentença ou que não tenha pedido exoneração ou aposentadoria voluntária na pendência de processo administrativo disciplinar, pelo prazo de 08 (oito) anos;</w:t>
      </w:r>
    </w:p>
    <w:p w:rsidR="00864F1D" w:rsidRDefault="00864F1D" w:rsidP="00BC18FC">
      <w:pPr>
        <w:spacing w:after="0" w:line="240" w:lineRule="auto"/>
        <w:ind w:left="-709" w:right="-568"/>
        <w:jc w:val="both"/>
        <w:rPr>
          <w:rFonts w:ascii="Arial" w:hAnsi="Arial" w:cs="Arial"/>
          <w:sz w:val="20"/>
          <w:szCs w:val="20"/>
        </w:rPr>
      </w:pPr>
    </w:p>
    <w:p w:rsidR="00864F1D" w:rsidRDefault="00864F1D" w:rsidP="00BC18FC">
      <w:pPr>
        <w:spacing w:after="0" w:line="240" w:lineRule="auto"/>
        <w:ind w:left="-709" w:right="-568"/>
        <w:jc w:val="both"/>
        <w:rPr>
          <w:rFonts w:ascii="Arial" w:hAnsi="Arial" w:cs="Arial"/>
          <w:sz w:val="20"/>
          <w:szCs w:val="20"/>
        </w:rPr>
      </w:pPr>
      <w:proofErr w:type="gramStart"/>
      <w:r>
        <w:rPr>
          <w:rFonts w:ascii="Times New Roman" w:eastAsia="Times New Roman" w:hAnsi="Times New Roman" w:cs="Times New Roman"/>
          <w:sz w:val="24"/>
          <w:szCs w:val="24"/>
          <w:lang w:eastAsia="pt-BR"/>
        </w:rPr>
        <w:t>(  )</w:t>
      </w:r>
      <w:proofErr w:type="gramEnd"/>
      <w:r>
        <w:rPr>
          <w:rFonts w:ascii="Times New Roman" w:eastAsia="Times New Roman" w:hAnsi="Times New Roman" w:cs="Times New Roman"/>
          <w:sz w:val="24"/>
          <w:szCs w:val="24"/>
          <w:lang w:eastAsia="pt-BR"/>
        </w:rPr>
        <w:t xml:space="preserve"> </w:t>
      </w:r>
      <w:r w:rsidRPr="00DA60A1">
        <w:rPr>
          <w:rFonts w:ascii="Arial" w:hAnsi="Arial" w:cs="Arial"/>
          <w:sz w:val="20"/>
          <w:szCs w:val="20"/>
        </w:rPr>
        <w:t xml:space="preserve">VI - não </w:t>
      </w:r>
      <w:r w:rsidR="00BC18FC">
        <w:rPr>
          <w:rFonts w:ascii="Arial" w:hAnsi="Arial" w:cs="Arial"/>
          <w:sz w:val="20"/>
          <w:szCs w:val="20"/>
        </w:rPr>
        <w:t>fui</w:t>
      </w:r>
      <w:r w:rsidRPr="00DA60A1">
        <w:rPr>
          <w:rFonts w:ascii="Arial" w:hAnsi="Arial" w:cs="Arial"/>
          <w:sz w:val="20"/>
          <w:szCs w:val="20"/>
        </w:rPr>
        <w:t xml:space="preserve"> responsável por atos julgados irregulares por decisão definitiva do Tribunal de Contas da União, do Tribunal de Contas de Estado, do Distrito Federal ou de Município, ou ainda, por conselho de contas de Município;</w:t>
      </w:r>
    </w:p>
    <w:p w:rsidR="00864F1D" w:rsidRDefault="00864F1D" w:rsidP="00BC18FC">
      <w:pPr>
        <w:spacing w:after="0" w:line="240" w:lineRule="auto"/>
        <w:ind w:left="-709" w:right="-568"/>
        <w:jc w:val="both"/>
        <w:rPr>
          <w:rFonts w:ascii="Arial" w:hAnsi="Arial" w:cs="Arial"/>
          <w:sz w:val="20"/>
          <w:szCs w:val="20"/>
        </w:rPr>
      </w:pPr>
    </w:p>
    <w:p w:rsidR="00864F1D" w:rsidRPr="00DA60A1" w:rsidRDefault="00864F1D" w:rsidP="00BC18FC">
      <w:pPr>
        <w:spacing w:after="0" w:line="240" w:lineRule="auto"/>
        <w:ind w:left="-709" w:right="-568"/>
        <w:jc w:val="both"/>
        <w:rPr>
          <w:rFonts w:ascii="Arial" w:hAnsi="Arial" w:cs="Arial"/>
          <w:sz w:val="20"/>
          <w:szCs w:val="20"/>
        </w:rPr>
      </w:pPr>
      <w:proofErr w:type="gramStart"/>
      <w:r>
        <w:rPr>
          <w:rFonts w:ascii="Times New Roman" w:eastAsia="Times New Roman" w:hAnsi="Times New Roman" w:cs="Times New Roman"/>
          <w:sz w:val="24"/>
          <w:szCs w:val="24"/>
          <w:lang w:eastAsia="pt-BR"/>
        </w:rPr>
        <w:t xml:space="preserve">(  </w:t>
      </w:r>
      <w:proofErr w:type="gramEnd"/>
      <w:r>
        <w:rPr>
          <w:rFonts w:ascii="Times New Roman" w:eastAsia="Times New Roman" w:hAnsi="Times New Roman" w:cs="Times New Roman"/>
          <w:sz w:val="24"/>
          <w:szCs w:val="24"/>
          <w:lang w:eastAsia="pt-BR"/>
        </w:rPr>
        <w:t xml:space="preserve"> ) </w:t>
      </w:r>
      <w:r w:rsidRPr="00DA60A1">
        <w:rPr>
          <w:rFonts w:ascii="Arial" w:hAnsi="Arial" w:cs="Arial"/>
          <w:sz w:val="20"/>
          <w:szCs w:val="20"/>
        </w:rPr>
        <w:t xml:space="preserve">VII - não </w:t>
      </w:r>
      <w:r w:rsidR="00BC18FC">
        <w:rPr>
          <w:rFonts w:ascii="Arial" w:hAnsi="Arial" w:cs="Arial"/>
          <w:sz w:val="20"/>
          <w:szCs w:val="20"/>
        </w:rPr>
        <w:t>fui</w:t>
      </w:r>
      <w:r w:rsidRPr="00DA60A1">
        <w:rPr>
          <w:rFonts w:ascii="Arial" w:hAnsi="Arial" w:cs="Arial"/>
          <w:sz w:val="20"/>
          <w:szCs w:val="20"/>
        </w:rPr>
        <w:t xml:space="preserve"> punido, em decisão da qual não caiba recurso administrativo, em processo disciplinar por ato lesivo ao patrimônio público de qualquer esfera de governo;</w:t>
      </w:r>
    </w:p>
    <w:p w:rsidR="00864F1D" w:rsidRPr="001E2CC6" w:rsidRDefault="00864F1D" w:rsidP="00BC18FC">
      <w:pPr>
        <w:spacing w:after="0" w:line="240" w:lineRule="auto"/>
        <w:ind w:left="-709" w:right="-568"/>
        <w:jc w:val="both"/>
        <w:rPr>
          <w:rFonts w:ascii="Times New Roman" w:eastAsia="Times New Roman" w:hAnsi="Times New Roman" w:cs="Times New Roman"/>
          <w:sz w:val="24"/>
          <w:szCs w:val="24"/>
          <w:lang w:eastAsia="pt-BR"/>
        </w:rPr>
      </w:pPr>
    </w:p>
    <w:p w:rsidR="001E2CC6" w:rsidRDefault="00864F1D" w:rsidP="00BC18FC">
      <w:pPr>
        <w:spacing w:after="0" w:line="240" w:lineRule="auto"/>
        <w:ind w:left="-709" w:right="-568"/>
        <w:jc w:val="right"/>
        <w:rPr>
          <w:rFonts w:ascii="Arial" w:eastAsia="Times New Roman" w:hAnsi="Arial" w:cs="Arial"/>
          <w:bCs/>
          <w:color w:val="000000"/>
          <w:sz w:val="20"/>
          <w:szCs w:val="20"/>
          <w:lang w:eastAsia="pt-BR"/>
        </w:rPr>
      </w:pPr>
      <w:r w:rsidRPr="00864F1D">
        <w:rPr>
          <w:rFonts w:ascii="Arial" w:eastAsia="Times New Roman" w:hAnsi="Arial" w:cs="Arial"/>
          <w:bCs/>
          <w:color w:val="000000"/>
          <w:sz w:val="20"/>
          <w:szCs w:val="20"/>
          <w:lang w:eastAsia="pt-BR"/>
        </w:rPr>
        <w:t xml:space="preserve"> Vitória da Conquista </w:t>
      </w:r>
      <w:r w:rsidR="00020D55">
        <w:rPr>
          <w:rFonts w:ascii="Arial" w:eastAsia="Times New Roman" w:hAnsi="Arial" w:cs="Arial"/>
          <w:bCs/>
          <w:color w:val="000000"/>
          <w:sz w:val="20"/>
          <w:szCs w:val="20"/>
          <w:lang w:eastAsia="pt-BR"/>
        </w:rPr>
        <w:t xml:space="preserve">_____ </w:t>
      </w:r>
      <w:r w:rsidRPr="00864F1D">
        <w:rPr>
          <w:rFonts w:ascii="Arial" w:eastAsia="Times New Roman" w:hAnsi="Arial" w:cs="Arial"/>
          <w:bCs/>
          <w:color w:val="000000"/>
          <w:sz w:val="20"/>
          <w:szCs w:val="20"/>
          <w:lang w:eastAsia="pt-BR"/>
        </w:rPr>
        <w:t xml:space="preserve">de </w:t>
      </w:r>
      <w:r w:rsidR="00020D55">
        <w:rPr>
          <w:rFonts w:ascii="Arial" w:eastAsia="Times New Roman" w:hAnsi="Arial" w:cs="Arial"/>
          <w:bCs/>
          <w:color w:val="000000"/>
          <w:sz w:val="20"/>
          <w:szCs w:val="20"/>
          <w:lang w:eastAsia="pt-BR"/>
        </w:rPr>
        <w:t>____________</w:t>
      </w:r>
      <w:r w:rsidRPr="00864F1D">
        <w:rPr>
          <w:rFonts w:ascii="Arial" w:eastAsia="Times New Roman" w:hAnsi="Arial" w:cs="Arial"/>
          <w:bCs/>
          <w:color w:val="000000"/>
          <w:sz w:val="20"/>
          <w:szCs w:val="20"/>
          <w:lang w:eastAsia="pt-BR"/>
        </w:rPr>
        <w:t xml:space="preserve"> </w:t>
      </w:r>
      <w:proofErr w:type="spellStart"/>
      <w:r w:rsidRPr="00864F1D">
        <w:rPr>
          <w:rFonts w:ascii="Arial" w:eastAsia="Times New Roman" w:hAnsi="Arial" w:cs="Arial"/>
          <w:bCs/>
          <w:color w:val="000000"/>
          <w:sz w:val="20"/>
          <w:szCs w:val="20"/>
          <w:lang w:eastAsia="pt-BR"/>
        </w:rPr>
        <w:t>de</w:t>
      </w:r>
      <w:proofErr w:type="spellEnd"/>
      <w:r w:rsidRPr="00864F1D">
        <w:rPr>
          <w:rFonts w:ascii="Arial" w:eastAsia="Times New Roman" w:hAnsi="Arial" w:cs="Arial"/>
          <w:bCs/>
          <w:color w:val="000000"/>
          <w:sz w:val="20"/>
          <w:szCs w:val="20"/>
          <w:lang w:eastAsia="pt-BR"/>
        </w:rPr>
        <w:t xml:space="preserve"> 202</w:t>
      </w:r>
      <w:r w:rsidR="00AE2879">
        <w:rPr>
          <w:rFonts w:ascii="Arial" w:eastAsia="Times New Roman" w:hAnsi="Arial" w:cs="Arial"/>
          <w:bCs/>
          <w:color w:val="000000"/>
          <w:sz w:val="20"/>
          <w:szCs w:val="20"/>
          <w:lang w:eastAsia="pt-BR"/>
        </w:rPr>
        <w:t>3</w:t>
      </w:r>
    </w:p>
    <w:p w:rsidR="00864F1D" w:rsidRPr="001E2CC6" w:rsidRDefault="00864F1D" w:rsidP="00BC18FC">
      <w:pPr>
        <w:spacing w:after="0" w:line="240" w:lineRule="auto"/>
        <w:ind w:right="-568"/>
        <w:jc w:val="both"/>
        <w:rPr>
          <w:rFonts w:ascii="Arial" w:eastAsia="Times New Roman" w:hAnsi="Arial" w:cs="Arial"/>
          <w:sz w:val="24"/>
          <w:szCs w:val="24"/>
          <w:lang w:eastAsia="pt-BR"/>
        </w:rPr>
      </w:pPr>
    </w:p>
    <w:p w:rsidR="00864F1D" w:rsidRPr="00864F1D" w:rsidRDefault="00864F1D" w:rsidP="00BC18FC">
      <w:pPr>
        <w:spacing w:after="0" w:line="240" w:lineRule="auto"/>
        <w:ind w:left="-709" w:right="-568"/>
        <w:jc w:val="center"/>
        <w:rPr>
          <w:rFonts w:ascii="Arial" w:eastAsia="Times New Roman" w:hAnsi="Arial" w:cs="Arial"/>
          <w:bCs/>
          <w:color w:val="000000"/>
          <w:sz w:val="20"/>
          <w:szCs w:val="20"/>
          <w:lang w:eastAsia="pt-BR"/>
        </w:rPr>
      </w:pPr>
      <w:r w:rsidRPr="00864F1D">
        <w:rPr>
          <w:rFonts w:ascii="Arial" w:eastAsia="Times New Roman" w:hAnsi="Arial" w:cs="Arial"/>
          <w:bCs/>
          <w:color w:val="000000"/>
          <w:sz w:val="20"/>
          <w:szCs w:val="20"/>
          <w:lang w:eastAsia="pt-BR"/>
        </w:rPr>
        <w:t>______________</w:t>
      </w:r>
      <w:r w:rsidR="00FB747D">
        <w:rPr>
          <w:rFonts w:ascii="Arial" w:eastAsia="Times New Roman" w:hAnsi="Arial" w:cs="Arial"/>
          <w:bCs/>
          <w:color w:val="000000"/>
          <w:sz w:val="20"/>
          <w:szCs w:val="20"/>
          <w:lang w:eastAsia="pt-BR"/>
        </w:rPr>
        <w:t>_______________</w:t>
      </w:r>
      <w:r w:rsidRPr="00864F1D">
        <w:rPr>
          <w:rFonts w:ascii="Arial" w:eastAsia="Times New Roman" w:hAnsi="Arial" w:cs="Arial"/>
          <w:bCs/>
          <w:color w:val="000000"/>
          <w:sz w:val="20"/>
          <w:szCs w:val="20"/>
          <w:lang w:eastAsia="pt-BR"/>
        </w:rPr>
        <w:t>______________</w:t>
      </w:r>
    </w:p>
    <w:p w:rsidR="00266BE1" w:rsidRPr="00C33398" w:rsidRDefault="001E2CC6" w:rsidP="00BC18FC">
      <w:pPr>
        <w:spacing w:after="0" w:line="240" w:lineRule="auto"/>
        <w:ind w:left="-709" w:right="-568"/>
        <w:jc w:val="center"/>
      </w:pPr>
      <w:r w:rsidRPr="001E2CC6">
        <w:rPr>
          <w:rFonts w:ascii="Arial" w:eastAsia="Times New Roman" w:hAnsi="Arial" w:cs="Arial"/>
          <w:bCs/>
          <w:color w:val="000000"/>
          <w:sz w:val="20"/>
          <w:szCs w:val="20"/>
          <w:lang w:eastAsia="pt-BR"/>
        </w:rPr>
        <w:t>(Assinatura do Candidato)</w:t>
      </w:r>
    </w:p>
    <w:sectPr w:rsidR="00266BE1" w:rsidRPr="00C33398" w:rsidSect="003B4CAE">
      <w:headerReference w:type="even" r:id="rId7"/>
      <w:headerReference w:type="default" r:id="rId8"/>
      <w:footerReference w:type="default" r:id="rId9"/>
      <w:headerReference w:type="first" r:id="rId10"/>
      <w:pgSz w:w="11906" w:h="16838"/>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019D" w:rsidRDefault="008E019D" w:rsidP="00342439">
      <w:pPr>
        <w:spacing w:after="0" w:line="240" w:lineRule="auto"/>
      </w:pPr>
      <w:r>
        <w:separator/>
      </w:r>
    </w:p>
  </w:endnote>
  <w:endnote w:type="continuationSeparator" w:id="0">
    <w:p w:rsidR="008E019D" w:rsidRDefault="008E019D" w:rsidP="00342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CAE" w:rsidRDefault="003B4CAE">
    <w:pPr>
      <w:pStyle w:val="Rodap"/>
    </w:pPr>
  </w:p>
  <w:p w:rsidR="003B4CAE" w:rsidRPr="00B114DD" w:rsidRDefault="003B4CAE">
    <w:pPr>
      <w:pStyle w:val="Rodap"/>
      <w:rPr>
        <w:rFonts w:ascii="Times New Roman" w:hAnsi="Times New Roman" w:cs="Times New Roman"/>
        <w:color w:val="808080" w:themeColor="background1" w:themeShade="80"/>
        <w:sz w:val="18"/>
        <w:szCs w:val="18"/>
      </w:rPr>
    </w:pPr>
    <w:r w:rsidRPr="00B114DD">
      <w:rPr>
        <w:rFonts w:ascii="Times New Roman" w:hAnsi="Times New Roman" w:cs="Times New Roman"/>
        <w:color w:val="808080" w:themeColor="background1" w:themeShade="80"/>
        <w:sz w:val="18"/>
        <w:szCs w:val="18"/>
      </w:rPr>
      <w:t xml:space="preserve">Campus de </w:t>
    </w:r>
    <w:r w:rsidR="00650937">
      <w:rPr>
        <w:rFonts w:ascii="Times New Roman" w:hAnsi="Times New Roman" w:cs="Times New Roman"/>
        <w:color w:val="808080" w:themeColor="background1" w:themeShade="80"/>
        <w:sz w:val="18"/>
        <w:szCs w:val="18"/>
      </w:rPr>
      <w:t>Vitória da Conquista</w:t>
    </w:r>
    <w:r w:rsidR="00321A5F">
      <w:rPr>
        <w:rFonts w:ascii="Times New Roman" w:hAnsi="Times New Roman" w:cs="Times New Roman"/>
        <w:color w:val="808080" w:themeColor="background1" w:themeShade="80"/>
        <w:sz w:val="18"/>
        <w:szCs w:val="18"/>
      </w:rPr>
      <w:tab/>
    </w:r>
    <w:r w:rsidR="00321A5F">
      <w:rPr>
        <w:rFonts w:ascii="Times New Roman" w:hAnsi="Times New Roman" w:cs="Times New Roman"/>
        <w:color w:val="808080" w:themeColor="background1" w:themeShade="80"/>
        <w:sz w:val="18"/>
        <w:szCs w:val="18"/>
      </w:rPr>
      <w:tab/>
    </w:r>
    <w:r w:rsidRPr="00B114DD">
      <w:rPr>
        <w:rFonts w:ascii="Times New Roman" w:hAnsi="Times New Roman" w:cs="Times New Roman"/>
        <w:color w:val="808080" w:themeColor="background1" w:themeShade="80"/>
        <w:sz w:val="18"/>
        <w:szCs w:val="18"/>
      </w:rPr>
      <w:t xml:space="preserve">          </w:t>
    </w:r>
    <w:proofErr w:type="gramStart"/>
    <w:r w:rsidRPr="00B114DD">
      <w:rPr>
        <w:rFonts w:ascii="Times New Roman" w:hAnsi="Times New Roman" w:cs="Times New Roman"/>
        <w:color w:val="808080" w:themeColor="background1" w:themeShade="80"/>
        <w:sz w:val="18"/>
        <w:szCs w:val="18"/>
      </w:rPr>
      <w:t xml:space="preserve">   (</w:t>
    </w:r>
    <w:proofErr w:type="gramEnd"/>
    <w:r w:rsidR="00773C54">
      <w:rPr>
        <w:rFonts w:ascii="Times New Roman" w:hAnsi="Times New Roman" w:cs="Times New Roman"/>
        <w:color w:val="808080" w:themeColor="background1" w:themeShade="80"/>
        <w:sz w:val="18"/>
        <w:szCs w:val="18"/>
      </w:rPr>
      <w:t>7</w:t>
    </w:r>
    <w:r w:rsidR="002013F9">
      <w:rPr>
        <w:rFonts w:ascii="Times New Roman" w:hAnsi="Times New Roman" w:cs="Times New Roman"/>
        <w:color w:val="808080" w:themeColor="background1" w:themeShade="80"/>
        <w:sz w:val="18"/>
        <w:szCs w:val="18"/>
      </w:rPr>
      <w:t>7</w:t>
    </w:r>
    <w:r w:rsidRPr="00B114DD">
      <w:rPr>
        <w:rFonts w:ascii="Times New Roman" w:hAnsi="Times New Roman" w:cs="Times New Roman"/>
        <w:color w:val="808080" w:themeColor="background1" w:themeShade="80"/>
        <w:sz w:val="18"/>
        <w:szCs w:val="18"/>
      </w:rPr>
      <w:t xml:space="preserve">) </w:t>
    </w:r>
    <w:r w:rsidR="009E0488">
      <w:rPr>
        <w:rFonts w:ascii="Times New Roman" w:hAnsi="Times New Roman" w:cs="Times New Roman"/>
        <w:color w:val="808080" w:themeColor="background1" w:themeShade="80"/>
        <w:sz w:val="18"/>
        <w:szCs w:val="18"/>
      </w:rPr>
      <w:t>3</w:t>
    </w:r>
    <w:r w:rsidR="00650937">
      <w:rPr>
        <w:rFonts w:ascii="Times New Roman" w:hAnsi="Times New Roman" w:cs="Times New Roman"/>
        <w:color w:val="808080" w:themeColor="background1" w:themeShade="80"/>
        <w:sz w:val="18"/>
        <w:szCs w:val="18"/>
      </w:rPr>
      <w:t>424</w:t>
    </w:r>
    <w:r w:rsidR="009E0488">
      <w:rPr>
        <w:rFonts w:ascii="Times New Roman" w:hAnsi="Times New Roman" w:cs="Times New Roman"/>
        <w:color w:val="808080" w:themeColor="background1" w:themeShade="80"/>
        <w:sz w:val="18"/>
        <w:szCs w:val="18"/>
      </w:rPr>
      <w:t>-</w:t>
    </w:r>
    <w:r w:rsidR="00650937">
      <w:rPr>
        <w:rFonts w:ascii="Times New Roman" w:hAnsi="Times New Roman" w:cs="Times New Roman"/>
        <w:color w:val="808080" w:themeColor="background1" w:themeShade="80"/>
        <w:sz w:val="18"/>
        <w:szCs w:val="18"/>
      </w:rPr>
      <w:t>8</w:t>
    </w:r>
    <w:r w:rsidR="00021AD6">
      <w:rPr>
        <w:rFonts w:ascii="Times New Roman" w:hAnsi="Times New Roman" w:cs="Times New Roman"/>
        <w:color w:val="808080" w:themeColor="background1" w:themeShade="80"/>
        <w:sz w:val="18"/>
        <w:szCs w:val="18"/>
      </w:rPr>
      <w:t>6</w:t>
    </w:r>
    <w:r w:rsidR="00C0091E">
      <w:rPr>
        <w:rFonts w:ascii="Times New Roman" w:hAnsi="Times New Roman" w:cs="Times New Roman"/>
        <w:color w:val="808080" w:themeColor="background1" w:themeShade="80"/>
        <w:sz w:val="18"/>
        <w:szCs w:val="18"/>
      </w:rPr>
      <w:t>1</w:t>
    </w:r>
    <w:r w:rsidR="004E0253">
      <w:rPr>
        <w:rFonts w:ascii="Times New Roman" w:hAnsi="Times New Roman" w:cs="Times New Roman"/>
        <w:color w:val="808080" w:themeColor="background1" w:themeShade="80"/>
        <w:sz w:val="18"/>
        <w:szCs w:val="18"/>
      </w:rPr>
      <w:t>8</w:t>
    </w:r>
    <w:r w:rsidRPr="00B114DD">
      <w:rPr>
        <w:rFonts w:ascii="Times New Roman" w:hAnsi="Times New Roman" w:cs="Times New Roman"/>
        <w:color w:val="808080" w:themeColor="background1" w:themeShade="80"/>
        <w:sz w:val="18"/>
        <w:szCs w:val="18"/>
      </w:rPr>
      <w:t xml:space="preserve"> | </w:t>
    </w:r>
    <w:r w:rsidR="004E0253">
      <w:rPr>
        <w:rFonts w:ascii="Times New Roman" w:hAnsi="Times New Roman" w:cs="Times New Roman"/>
        <w:color w:val="808080" w:themeColor="background1" w:themeShade="80"/>
        <w:sz w:val="18"/>
        <w:szCs w:val="18"/>
      </w:rPr>
      <w:t>grh</w:t>
    </w:r>
    <w:hyperlink r:id="rId1" w:history="1">
      <w:r w:rsidRPr="00773C54">
        <w:rPr>
          <w:rStyle w:val="Hyperlink"/>
          <w:rFonts w:ascii="Times New Roman" w:hAnsi="Times New Roman" w:cs="Times New Roman"/>
          <w:color w:val="808080" w:themeColor="background1" w:themeShade="80"/>
          <w:sz w:val="18"/>
          <w:szCs w:val="18"/>
          <w:u w:val="none"/>
        </w:rPr>
        <w:t>@</w:t>
      </w:r>
      <w:r w:rsidR="007F0DD5">
        <w:rPr>
          <w:rStyle w:val="Hyperlink"/>
          <w:rFonts w:ascii="Times New Roman" w:hAnsi="Times New Roman" w:cs="Times New Roman"/>
          <w:color w:val="808080" w:themeColor="background1" w:themeShade="80"/>
          <w:sz w:val="18"/>
          <w:szCs w:val="18"/>
          <w:u w:val="none"/>
        </w:rPr>
        <w:t>uesb.edu.br</w:t>
      </w:r>
    </w:hyperlink>
  </w:p>
  <w:p w:rsidR="003B4CAE" w:rsidRPr="00B114DD" w:rsidRDefault="003B4CAE">
    <w:pPr>
      <w:pStyle w:val="Rodap"/>
      <w:rPr>
        <w:rFonts w:ascii="Times New Roman" w:hAnsi="Times New Roman" w:cs="Times New Roman"/>
      </w:rPr>
    </w:pPr>
  </w:p>
  <w:p w:rsidR="00342439" w:rsidRDefault="00910F40">
    <w:pPr>
      <w:pStyle w:val="Rodap"/>
    </w:pPr>
    <w:r w:rsidRPr="00910F40">
      <w:rPr>
        <w:noProof/>
        <w:lang w:eastAsia="pt-BR"/>
      </w:rPr>
      <w:drawing>
        <wp:inline distT="0" distB="0" distL="0" distR="0">
          <wp:extent cx="5388875" cy="658369"/>
          <wp:effectExtent l="19050" t="0" r="2275" b="0"/>
          <wp:docPr id="2" name="Imagem 6" descr="Rodap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é.png"/>
                  <pic:cNvPicPr/>
                </pic:nvPicPr>
                <pic:blipFill>
                  <a:blip r:embed="rId2"/>
                  <a:stretch>
                    <a:fillRect/>
                  </a:stretch>
                </pic:blipFill>
                <pic:spPr>
                  <a:xfrm>
                    <a:off x="0" y="0"/>
                    <a:ext cx="5388875" cy="65836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019D" w:rsidRDefault="008E019D" w:rsidP="00342439">
      <w:pPr>
        <w:spacing w:after="0" w:line="240" w:lineRule="auto"/>
      </w:pPr>
      <w:r>
        <w:separator/>
      </w:r>
    </w:p>
  </w:footnote>
  <w:footnote w:type="continuationSeparator" w:id="0">
    <w:p w:rsidR="008E019D" w:rsidRDefault="008E019D" w:rsidP="003424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F02" w:rsidRDefault="008E019D">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75450" o:spid="_x0000_s2050" type="#_x0000_t75" alt="md" style="position:absolute;margin-left:0;margin-top:0;width:375.35pt;height:473.75pt;z-index:-251657216;mso-wrap-edited:f;mso-width-percent:0;mso-height-percent:0;mso-position-horizontal:center;mso-position-horizontal-relative:margin;mso-position-vertical:center;mso-position-vertical-relative:margin;mso-width-percent:0;mso-height-percent:0" o:allowincell="f">
          <v:imagedata r:id="rId1" o:title="m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7AB" w:rsidRDefault="00383E06" w:rsidP="003B4CAE">
    <w:pPr>
      <w:pStyle w:val="Cabealho"/>
      <w:rPr>
        <w:rFonts w:ascii="Times New Roman" w:hAnsi="Times New Roman" w:cs="Times New Roman"/>
        <w:b/>
        <w:color w:val="808080" w:themeColor="background1" w:themeShade="80"/>
        <w:sz w:val="18"/>
        <w:szCs w:val="18"/>
      </w:rPr>
    </w:pPr>
    <w:r w:rsidRPr="00383E06">
      <w:rPr>
        <w:rFonts w:ascii="Times New Roman" w:hAnsi="Times New Roman" w:cs="Times New Roman"/>
        <w:b/>
        <w:noProof/>
        <w:color w:val="808080" w:themeColor="background1" w:themeShade="80"/>
        <w:sz w:val="18"/>
        <w:szCs w:val="18"/>
        <w:lang w:eastAsia="pt-BR"/>
      </w:rPr>
      <w:drawing>
        <wp:anchor distT="0" distB="0" distL="114300" distR="114300" simplePos="0" relativeHeight="251661312" behindDoc="1" locked="0" layoutInCell="1" allowOverlap="1">
          <wp:simplePos x="0" y="0"/>
          <wp:positionH relativeFrom="column">
            <wp:posOffset>-3810</wp:posOffset>
          </wp:positionH>
          <wp:positionV relativeFrom="paragraph">
            <wp:posOffset>1664335</wp:posOffset>
          </wp:positionV>
          <wp:extent cx="5400675" cy="6819900"/>
          <wp:effectExtent l="19050" t="0" r="9525" b="0"/>
          <wp:wrapNone/>
          <wp:docPr id="11" name="Imagem 0" descr="Timb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png"/>
                  <pic:cNvPicPr/>
                </pic:nvPicPr>
                <pic:blipFill>
                  <a:blip r:embed="rId1" cstate="print">
                    <a:lum bright="40000" contrast="10000"/>
                  </a:blip>
                  <a:stretch>
                    <a:fillRect/>
                  </a:stretch>
                </pic:blipFill>
                <pic:spPr>
                  <a:xfrm>
                    <a:off x="0" y="0"/>
                    <a:ext cx="5400675" cy="6819900"/>
                  </a:xfrm>
                  <a:prstGeom prst="rect">
                    <a:avLst/>
                  </a:prstGeom>
                </pic:spPr>
              </pic:pic>
            </a:graphicData>
          </a:graphic>
        </wp:anchor>
      </w:drawing>
    </w:r>
  </w:p>
  <w:p w:rsidR="009E0488" w:rsidRDefault="009E0488" w:rsidP="003B4CAE">
    <w:pPr>
      <w:pStyle w:val="Cabealho"/>
      <w:rPr>
        <w:rFonts w:ascii="Times New Roman" w:hAnsi="Times New Roman" w:cs="Times New Roman"/>
        <w:b/>
        <w:color w:val="808080" w:themeColor="background1" w:themeShade="80"/>
        <w:sz w:val="18"/>
        <w:szCs w:val="18"/>
      </w:rPr>
    </w:pPr>
  </w:p>
  <w:p w:rsidR="003B4CAE" w:rsidRPr="00FB747D" w:rsidRDefault="003B4CAE" w:rsidP="00FB747D">
    <w:pPr>
      <w:pStyle w:val="Cabealho"/>
      <w:tabs>
        <w:tab w:val="clear" w:pos="8504"/>
      </w:tabs>
      <w:rPr>
        <w:rFonts w:ascii="Times New Roman" w:hAnsi="Times New Roman" w:cs="Times New Roman"/>
        <w:color w:val="FF0000"/>
        <w:sz w:val="18"/>
        <w:szCs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F02" w:rsidRDefault="008E019D">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75449" o:spid="_x0000_s2049" type="#_x0000_t75" alt="md" style="position:absolute;margin-left:0;margin-top:0;width:375.35pt;height:473.75pt;z-index:-251658240;mso-wrap-edited:f;mso-width-percent:0;mso-height-percent:0;mso-position-horizontal:center;mso-position-horizontal-relative:margin;mso-position-vertical:center;mso-position-vertical-relative:margin;mso-width-percent:0;mso-height-percent:0" o:allowincell="f">
          <v:imagedata r:id="rId1" o:title="m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3C65D11"/>
    <w:multiLevelType w:val="hybridMultilevel"/>
    <w:tmpl w:val="1EE21608"/>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439"/>
    <w:rsid w:val="00015FDF"/>
    <w:rsid w:val="00020D55"/>
    <w:rsid w:val="00021A02"/>
    <w:rsid w:val="00021AD6"/>
    <w:rsid w:val="0004545B"/>
    <w:rsid w:val="000D58F2"/>
    <w:rsid w:val="00100919"/>
    <w:rsid w:val="001057A3"/>
    <w:rsid w:val="00140C84"/>
    <w:rsid w:val="001629E4"/>
    <w:rsid w:val="001C00E0"/>
    <w:rsid w:val="001E2CC6"/>
    <w:rsid w:val="002013F9"/>
    <w:rsid w:val="00212A71"/>
    <w:rsid w:val="002556F2"/>
    <w:rsid w:val="00266BE1"/>
    <w:rsid w:val="002E0FB5"/>
    <w:rsid w:val="00321A5F"/>
    <w:rsid w:val="0033628F"/>
    <w:rsid w:val="00342439"/>
    <w:rsid w:val="00373500"/>
    <w:rsid w:val="00377DD9"/>
    <w:rsid w:val="00383E06"/>
    <w:rsid w:val="003B4CAE"/>
    <w:rsid w:val="003F238D"/>
    <w:rsid w:val="0041111E"/>
    <w:rsid w:val="00457162"/>
    <w:rsid w:val="00457BFA"/>
    <w:rsid w:val="004733A0"/>
    <w:rsid w:val="00490B31"/>
    <w:rsid w:val="004E0253"/>
    <w:rsid w:val="00503141"/>
    <w:rsid w:val="00532714"/>
    <w:rsid w:val="00581603"/>
    <w:rsid w:val="005834A2"/>
    <w:rsid w:val="00595B06"/>
    <w:rsid w:val="005D56C3"/>
    <w:rsid w:val="005E6C71"/>
    <w:rsid w:val="0060468A"/>
    <w:rsid w:val="006462D1"/>
    <w:rsid w:val="00650937"/>
    <w:rsid w:val="0065168E"/>
    <w:rsid w:val="006B3AF0"/>
    <w:rsid w:val="006F59AD"/>
    <w:rsid w:val="006F59FD"/>
    <w:rsid w:val="007058DA"/>
    <w:rsid w:val="007229C6"/>
    <w:rsid w:val="00773C54"/>
    <w:rsid w:val="007813CC"/>
    <w:rsid w:val="007B4FBA"/>
    <w:rsid w:val="007D390E"/>
    <w:rsid w:val="007D3C66"/>
    <w:rsid w:val="007E2834"/>
    <w:rsid w:val="007F0BE5"/>
    <w:rsid w:val="007F0DD5"/>
    <w:rsid w:val="00811985"/>
    <w:rsid w:val="008604A7"/>
    <w:rsid w:val="00864F1D"/>
    <w:rsid w:val="00884C41"/>
    <w:rsid w:val="008B56B7"/>
    <w:rsid w:val="008C5413"/>
    <w:rsid w:val="008E019D"/>
    <w:rsid w:val="00904B66"/>
    <w:rsid w:val="00910F40"/>
    <w:rsid w:val="00926FE8"/>
    <w:rsid w:val="00960C0E"/>
    <w:rsid w:val="00964E8B"/>
    <w:rsid w:val="009723C6"/>
    <w:rsid w:val="00987951"/>
    <w:rsid w:val="009A612C"/>
    <w:rsid w:val="009A6887"/>
    <w:rsid w:val="009C406A"/>
    <w:rsid w:val="009E0488"/>
    <w:rsid w:val="009E1D13"/>
    <w:rsid w:val="00A05F1E"/>
    <w:rsid w:val="00A14778"/>
    <w:rsid w:val="00A36507"/>
    <w:rsid w:val="00A4741E"/>
    <w:rsid w:val="00AC22F1"/>
    <w:rsid w:val="00AE1BE5"/>
    <w:rsid w:val="00AE2879"/>
    <w:rsid w:val="00B07E1D"/>
    <w:rsid w:val="00B114DD"/>
    <w:rsid w:val="00B11BB5"/>
    <w:rsid w:val="00B17A85"/>
    <w:rsid w:val="00B232FE"/>
    <w:rsid w:val="00B84D7B"/>
    <w:rsid w:val="00B96F02"/>
    <w:rsid w:val="00BC18FC"/>
    <w:rsid w:val="00C0091E"/>
    <w:rsid w:val="00C0620B"/>
    <w:rsid w:val="00C20E41"/>
    <w:rsid w:val="00C267AB"/>
    <w:rsid w:val="00C33398"/>
    <w:rsid w:val="00C42B3B"/>
    <w:rsid w:val="00C6673B"/>
    <w:rsid w:val="00C82A1E"/>
    <w:rsid w:val="00CD6E55"/>
    <w:rsid w:val="00CF0A68"/>
    <w:rsid w:val="00E00E1C"/>
    <w:rsid w:val="00E17473"/>
    <w:rsid w:val="00EE16A1"/>
    <w:rsid w:val="00F344DE"/>
    <w:rsid w:val="00F62A2F"/>
    <w:rsid w:val="00F67277"/>
    <w:rsid w:val="00FB747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C50E83DD-22E1-47A7-A9B6-5F36F3B8A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har"/>
    <w:qFormat/>
    <w:rsid w:val="00266BE1"/>
    <w:pPr>
      <w:keepNext/>
      <w:spacing w:after="0" w:line="240" w:lineRule="auto"/>
      <w:jc w:val="center"/>
      <w:outlineLvl w:val="1"/>
    </w:pPr>
    <w:rPr>
      <w:rFonts w:ascii="Arial" w:eastAsia="Times New Roman" w:hAnsi="Arial" w:cs="Times New Roman"/>
      <w:b/>
      <w:sz w:val="36"/>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4243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42439"/>
  </w:style>
  <w:style w:type="paragraph" w:styleId="Rodap">
    <w:name w:val="footer"/>
    <w:basedOn w:val="Normal"/>
    <w:link w:val="RodapChar"/>
    <w:uiPriority w:val="99"/>
    <w:unhideWhenUsed/>
    <w:rsid w:val="00342439"/>
    <w:pPr>
      <w:tabs>
        <w:tab w:val="center" w:pos="4252"/>
        <w:tab w:val="right" w:pos="8504"/>
      </w:tabs>
      <w:spacing w:after="0" w:line="240" w:lineRule="auto"/>
    </w:pPr>
  </w:style>
  <w:style w:type="character" w:customStyle="1" w:styleId="RodapChar">
    <w:name w:val="Rodapé Char"/>
    <w:basedOn w:val="Fontepargpadro"/>
    <w:link w:val="Rodap"/>
    <w:uiPriority w:val="99"/>
    <w:rsid w:val="00342439"/>
  </w:style>
  <w:style w:type="paragraph" w:styleId="Textodebalo">
    <w:name w:val="Balloon Text"/>
    <w:basedOn w:val="Normal"/>
    <w:link w:val="TextodebaloChar"/>
    <w:uiPriority w:val="99"/>
    <w:semiHidden/>
    <w:unhideWhenUsed/>
    <w:rsid w:val="0034243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42439"/>
    <w:rPr>
      <w:rFonts w:ascii="Tahoma" w:hAnsi="Tahoma" w:cs="Tahoma"/>
      <w:sz w:val="16"/>
      <w:szCs w:val="16"/>
    </w:rPr>
  </w:style>
  <w:style w:type="character" w:styleId="Hyperlink">
    <w:name w:val="Hyperlink"/>
    <w:basedOn w:val="Fontepargpadro"/>
    <w:uiPriority w:val="99"/>
    <w:unhideWhenUsed/>
    <w:rsid w:val="003B4CAE"/>
    <w:rPr>
      <w:color w:val="0000FF" w:themeColor="hyperlink"/>
      <w:u w:val="single"/>
    </w:rPr>
  </w:style>
  <w:style w:type="character" w:customStyle="1" w:styleId="Ttulo2Char">
    <w:name w:val="Título 2 Char"/>
    <w:basedOn w:val="Fontepargpadro"/>
    <w:link w:val="Ttulo2"/>
    <w:rsid w:val="00266BE1"/>
    <w:rPr>
      <w:rFonts w:ascii="Arial" w:eastAsia="Times New Roman" w:hAnsi="Arial" w:cs="Times New Roman"/>
      <w:b/>
      <w:sz w:val="36"/>
      <w:szCs w:val="20"/>
      <w:lang w:eastAsia="pt-BR"/>
    </w:rPr>
  </w:style>
  <w:style w:type="paragraph" w:styleId="Corpodetexto">
    <w:name w:val="Body Text"/>
    <w:basedOn w:val="Normal"/>
    <w:link w:val="CorpodetextoChar"/>
    <w:rsid w:val="00266BE1"/>
    <w:pPr>
      <w:spacing w:after="0" w:line="240" w:lineRule="auto"/>
    </w:pPr>
    <w:rPr>
      <w:rFonts w:ascii="AGaramond" w:eastAsia="Times New Roman" w:hAnsi="AGaramond" w:cs="Times New Roman"/>
      <w:b/>
      <w:sz w:val="44"/>
      <w:szCs w:val="20"/>
      <w:lang w:eastAsia="pt-BR"/>
    </w:rPr>
  </w:style>
  <w:style w:type="character" w:customStyle="1" w:styleId="CorpodetextoChar">
    <w:name w:val="Corpo de texto Char"/>
    <w:basedOn w:val="Fontepargpadro"/>
    <w:link w:val="Corpodetexto"/>
    <w:rsid w:val="00266BE1"/>
    <w:rPr>
      <w:rFonts w:ascii="AGaramond" w:eastAsia="Times New Roman" w:hAnsi="AGaramond" w:cs="Times New Roman"/>
      <w:b/>
      <w:sz w:val="44"/>
      <w:szCs w:val="20"/>
      <w:lang w:eastAsia="pt-BR"/>
    </w:rPr>
  </w:style>
  <w:style w:type="paragraph" w:styleId="NormalWeb">
    <w:name w:val="Normal (Web)"/>
    <w:basedOn w:val="Normal"/>
    <w:uiPriority w:val="99"/>
    <w:semiHidden/>
    <w:unhideWhenUsed/>
    <w:rsid w:val="001E2CC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1E2CC6"/>
  </w:style>
  <w:style w:type="paragraph" w:styleId="PargrafodaLista">
    <w:name w:val="List Paragraph"/>
    <w:basedOn w:val="Normal"/>
    <w:uiPriority w:val="34"/>
    <w:qFormat/>
    <w:rsid w:val="00864F1D"/>
    <w:pPr>
      <w:ind w:left="720"/>
      <w:contextualSpacing/>
    </w:pPr>
    <w:rPr>
      <w:rFonts w:ascii="Calibri" w:eastAsia="Times New Roman" w:hAnsi="Calibri"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244535">
      <w:bodyDiv w:val="1"/>
      <w:marLeft w:val="0"/>
      <w:marRight w:val="0"/>
      <w:marTop w:val="0"/>
      <w:marBottom w:val="0"/>
      <w:divBdr>
        <w:top w:val="none" w:sz="0" w:space="0" w:color="auto"/>
        <w:left w:val="none" w:sz="0" w:space="0" w:color="auto"/>
        <w:bottom w:val="none" w:sz="0" w:space="0" w:color="auto"/>
        <w:right w:val="none" w:sz="0" w:space="0" w:color="auto"/>
      </w:divBdr>
    </w:div>
    <w:div w:id="1427579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mailto:ds2jq@uesb.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462</Words>
  <Characters>2498</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Éric</dc:creator>
  <cp:lastModifiedBy>COPEVE</cp:lastModifiedBy>
  <cp:revision>5</cp:revision>
  <dcterms:created xsi:type="dcterms:W3CDTF">2023-01-05T19:18:00Z</dcterms:created>
  <dcterms:modified xsi:type="dcterms:W3CDTF">2023-01-05T19:20:00Z</dcterms:modified>
</cp:coreProperties>
</file>