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33E" w:rsidRDefault="00EF433E" w:rsidP="00D27326">
      <w:pPr>
        <w:pStyle w:val="Padro"/>
        <w:spacing w:line="276" w:lineRule="auto"/>
        <w:jc w:val="center"/>
        <w:rPr>
          <w:rFonts w:eastAsia="Arial" w:cs="Times New Roman"/>
          <w:b/>
          <w:bCs/>
          <w:color w:val="auto"/>
          <w:u w:val="single"/>
        </w:rPr>
      </w:pPr>
      <w:bookmarkStart w:id="0" w:name="_GoBack"/>
      <w:bookmarkEnd w:id="0"/>
    </w:p>
    <w:p w:rsidR="00D27326" w:rsidRPr="004D2FA5" w:rsidRDefault="00D27326" w:rsidP="00D27326">
      <w:pPr>
        <w:pStyle w:val="Padro"/>
        <w:spacing w:line="276" w:lineRule="auto"/>
        <w:jc w:val="center"/>
        <w:rPr>
          <w:rFonts w:cs="Times New Roman"/>
          <w:color w:val="auto"/>
          <w:u w:val="single"/>
        </w:rPr>
      </w:pPr>
      <w:r w:rsidRPr="004D2FA5">
        <w:rPr>
          <w:rFonts w:eastAsia="Arial" w:cs="Times New Roman"/>
          <w:b/>
          <w:bCs/>
          <w:color w:val="auto"/>
          <w:u w:val="single"/>
        </w:rPr>
        <w:t xml:space="preserve">ANEXO </w:t>
      </w:r>
      <w:r>
        <w:rPr>
          <w:rFonts w:eastAsia="Arial" w:cs="Times New Roman"/>
          <w:b/>
          <w:bCs/>
          <w:color w:val="auto"/>
          <w:u w:val="single"/>
        </w:rPr>
        <w:t>I</w:t>
      </w:r>
      <w:r w:rsidR="002D7C6B">
        <w:rPr>
          <w:rFonts w:eastAsia="Arial" w:cs="Times New Roman"/>
          <w:b/>
          <w:bCs/>
          <w:color w:val="auto"/>
          <w:u w:val="single"/>
        </w:rPr>
        <w:t>I</w:t>
      </w:r>
      <w:r w:rsidRPr="004D2FA5">
        <w:rPr>
          <w:rFonts w:eastAsia="Arial" w:cs="Times New Roman"/>
          <w:b/>
          <w:bCs/>
          <w:color w:val="auto"/>
          <w:u w:val="single"/>
        </w:rPr>
        <w:t xml:space="preserve"> DA </w:t>
      </w:r>
      <w:r w:rsidR="00EF433E">
        <w:rPr>
          <w:rFonts w:eastAsia="Arial" w:cs="Times New Roman"/>
          <w:b/>
          <w:bCs/>
          <w:color w:val="auto"/>
          <w:u w:val="single"/>
        </w:rPr>
        <w:t>CHAMADA 001/2023</w:t>
      </w:r>
    </w:p>
    <w:p w:rsidR="00D27326" w:rsidRPr="009E66A1" w:rsidRDefault="00D27326" w:rsidP="00D27326">
      <w:pPr>
        <w:pStyle w:val="Legenda1"/>
        <w:spacing w:before="0" w:after="0"/>
        <w:ind w:right="1133"/>
        <w:jc w:val="center"/>
        <w:rPr>
          <w:rFonts w:ascii="Arial" w:hAnsi="Arial" w:cs="Arial"/>
          <w:b/>
          <w:sz w:val="22"/>
          <w:u w:val="single"/>
        </w:rPr>
      </w:pPr>
    </w:p>
    <w:tbl>
      <w:tblPr>
        <w:tblW w:w="86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681"/>
      </w:tblGrid>
      <w:tr w:rsidR="00D27326" w:rsidRPr="009E66A1" w:rsidTr="004B0133">
        <w:trPr>
          <w:trHeight w:val="414"/>
        </w:trPr>
        <w:tc>
          <w:tcPr>
            <w:tcW w:w="8681" w:type="dxa"/>
            <w:shd w:val="clear" w:color="auto" w:fill="auto"/>
          </w:tcPr>
          <w:p w:rsidR="00D27326" w:rsidRPr="009E66A1" w:rsidRDefault="00D27326" w:rsidP="006C470D">
            <w:pPr>
              <w:pStyle w:val="Corpodetexto"/>
              <w:ind w:right="691"/>
              <w:jc w:val="center"/>
              <w:rPr>
                <w:b/>
              </w:rPr>
            </w:pPr>
          </w:p>
        </w:tc>
      </w:tr>
      <w:tr w:rsidR="00D27326" w:rsidTr="004B0133">
        <w:trPr>
          <w:trHeight w:val="861"/>
        </w:trPr>
        <w:tc>
          <w:tcPr>
            <w:tcW w:w="8681" w:type="dxa"/>
            <w:shd w:val="clear" w:color="auto" w:fill="CCFFCC"/>
          </w:tcPr>
          <w:p w:rsidR="00EF433E" w:rsidRDefault="00EF433E" w:rsidP="00EF433E">
            <w:pPr>
              <w:jc w:val="center"/>
              <w:rPr>
                <w:rStyle w:val="fontstyle01"/>
              </w:rPr>
            </w:pPr>
            <w:r>
              <w:rPr>
                <w:rStyle w:val="fontstyle01"/>
              </w:rPr>
              <w:t>Programa AuxPQ/INFRA</w:t>
            </w:r>
          </w:p>
          <w:p w:rsidR="00D27326" w:rsidRPr="002D7C6B" w:rsidRDefault="00EF433E" w:rsidP="002D7C6B">
            <w:pPr>
              <w:jc w:val="center"/>
            </w:pPr>
            <w:r>
              <w:rPr>
                <w:rStyle w:val="fontstyle01"/>
              </w:rPr>
              <w:t>Programa Institucional de Apoio à Infraestrutura de Pesquisa e Inovação</w:t>
            </w:r>
            <w:r>
              <w:rPr>
                <w:b/>
                <w:bCs/>
                <w:color w:val="000000"/>
              </w:rPr>
              <w:br/>
            </w:r>
            <w:r>
              <w:rPr>
                <w:rStyle w:val="fontstyle01"/>
              </w:rPr>
              <w:t>Tecnológica da Uesb</w:t>
            </w:r>
            <w:r>
              <w:t xml:space="preserve"> </w:t>
            </w:r>
          </w:p>
        </w:tc>
      </w:tr>
    </w:tbl>
    <w:p w:rsidR="00D27326" w:rsidRPr="005A0501" w:rsidRDefault="00D27326" w:rsidP="00D27326">
      <w:pPr>
        <w:pStyle w:val="Ttulo5"/>
        <w:tabs>
          <w:tab w:val="left" w:pos="0"/>
        </w:tabs>
        <w:spacing w:before="0"/>
        <w:ind w:left="1008"/>
        <w:jc w:val="center"/>
      </w:pPr>
    </w:p>
    <w:p w:rsidR="002D7C6B" w:rsidRDefault="002D7C6B" w:rsidP="002D7C6B">
      <w:pPr>
        <w:rPr>
          <w:sz w:val="18"/>
          <w:szCs w:val="18"/>
        </w:rPr>
      </w:pPr>
    </w:p>
    <w:p w:rsidR="002D7C6B" w:rsidRDefault="002D7C6B" w:rsidP="00D27326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DECLARAÇÃO DO PROPONENTE</w:t>
      </w:r>
    </w:p>
    <w:p w:rsidR="002D7C6B" w:rsidRDefault="002D7C6B" w:rsidP="00D27326">
      <w:pPr>
        <w:jc w:val="center"/>
        <w:rPr>
          <w:sz w:val="18"/>
          <w:szCs w:val="18"/>
        </w:rPr>
      </w:pPr>
    </w:p>
    <w:p w:rsidR="002D7C6B" w:rsidRPr="002D7C6B" w:rsidRDefault="002D7C6B" w:rsidP="002D7C6B">
      <w:pPr>
        <w:pBdr>
          <w:top w:val="nil"/>
          <w:left w:val="nil"/>
          <w:bottom w:val="nil"/>
          <w:right w:val="nil"/>
          <w:between w:val="nil"/>
        </w:pBdr>
        <w:tabs>
          <w:tab w:val="left" w:pos="260"/>
        </w:tabs>
        <w:ind w:left="142" w:right="191"/>
        <w:jc w:val="both"/>
        <w:rPr>
          <w:rFonts w:eastAsia="Times New Roman"/>
          <w:sz w:val="24"/>
        </w:rPr>
      </w:pPr>
      <w:r w:rsidRPr="002D7C6B">
        <w:rPr>
          <w:sz w:val="22"/>
          <w:szCs w:val="18"/>
        </w:rPr>
        <w:t>Declaro</w:t>
      </w:r>
      <w:r>
        <w:rPr>
          <w:sz w:val="22"/>
          <w:szCs w:val="18"/>
        </w:rPr>
        <w:t>,</w:t>
      </w:r>
      <w:r w:rsidRPr="002D7C6B">
        <w:rPr>
          <w:sz w:val="22"/>
          <w:szCs w:val="18"/>
        </w:rPr>
        <w:t xml:space="preserve"> para os devidos fins, que </w:t>
      </w:r>
      <w:r w:rsidRPr="002D7C6B">
        <w:rPr>
          <w:rFonts w:eastAsia="Times New Roman"/>
          <w:sz w:val="24"/>
        </w:rPr>
        <w:t xml:space="preserve">não </w:t>
      </w:r>
      <w:r>
        <w:rPr>
          <w:rFonts w:eastAsia="Times New Roman"/>
          <w:sz w:val="24"/>
        </w:rPr>
        <w:t>me encontro</w:t>
      </w:r>
      <w:r w:rsidRPr="002D7C6B">
        <w:rPr>
          <w:rFonts w:eastAsia="Times New Roman"/>
          <w:sz w:val="24"/>
        </w:rPr>
        <w:t xml:space="preserve"> em débito com a Uesb e com a administração pú</w:t>
      </w:r>
      <w:r>
        <w:rPr>
          <w:rFonts w:eastAsia="Times New Roman"/>
          <w:sz w:val="24"/>
        </w:rPr>
        <w:t>blica estadual, que não respondo</w:t>
      </w:r>
      <w:r w:rsidRPr="002D7C6B">
        <w:rPr>
          <w:rFonts w:eastAsia="Times New Roman"/>
          <w:sz w:val="24"/>
        </w:rPr>
        <w:t xml:space="preserve"> a processos de sindicância e processos administra</w:t>
      </w:r>
      <w:r>
        <w:rPr>
          <w:rFonts w:eastAsia="Times New Roman"/>
          <w:sz w:val="24"/>
        </w:rPr>
        <w:t>tivos disciplinares, e que não sou</w:t>
      </w:r>
      <w:r w:rsidRPr="002D7C6B">
        <w:rPr>
          <w:rFonts w:eastAsia="Times New Roman"/>
          <w:sz w:val="24"/>
        </w:rPr>
        <w:t xml:space="preserve"> beneficiário</w:t>
      </w:r>
      <w:r>
        <w:rPr>
          <w:rFonts w:eastAsia="Times New Roman"/>
          <w:sz w:val="24"/>
        </w:rPr>
        <w:t xml:space="preserve"> (a)</w:t>
      </w:r>
      <w:r w:rsidRPr="002D7C6B">
        <w:rPr>
          <w:rFonts w:eastAsia="Times New Roman"/>
          <w:sz w:val="24"/>
        </w:rPr>
        <w:t xml:space="preserve"> de repasses de recursos financeiros da Uesb, via Termo de Outorga, em mais do que 02 (dois) outros programas específicos de apoio financeiro ao</w:t>
      </w:r>
      <w:r>
        <w:rPr>
          <w:rFonts w:eastAsia="Times New Roman"/>
          <w:sz w:val="24"/>
        </w:rPr>
        <w:t xml:space="preserve"> </w:t>
      </w:r>
      <w:r w:rsidRPr="002D7C6B">
        <w:rPr>
          <w:rFonts w:eastAsia="Times New Roman"/>
          <w:sz w:val="24"/>
        </w:rPr>
        <w:t>Pesquisador</w:t>
      </w:r>
      <w:r>
        <w:rPr>
          <w:rFonts w:eastAsia="Times New Roman"/>
          <w:sz w:val="24"/>
        </w:rPr>
        <w:t>.</w:t>
      </w:r>
    </w:p>
    <w:p w:rsidR="00D27326" w:rsidRPr="002D7C6B" w:rsidRDefault="00D27326" w:rsidP="00D27326">
      <w:pPr>
        <w:rPr>
          <w:sz w:val="22"/>
          <w:szCs w:val="18"/>
        </w:rPr>
      </w:pPr>
    </w:p>
    <w:p w:rsidR="00D27326" w:rsidRPr="002D7C6B" w:rsidRDefault="00D27326" w:rsidP="00D27326">
      <w:pPr>
        <w:jc w:val="center"/>
        <w:rPr>
          <w:sz w:val="22"/>
          <w:szCs w:val="18"/>
        </w:rPr>
      </w:pPr>
    </w:p>
    <w:tbl>
      <w:tblPr>
        <w:tblW w:w="8799" w:type="dxa"/>
        <w:tblInd w:w="-15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4733"/>
        <w:gridCol w:w="4066"/>
      </w:tblGrid>
      <w:tr w:rsidR="00D27326" w:rsidRPr="00A7137F" w:rsidTr="004B0133">
        <w:tc>
          <w:tcPr>
            <w:tcW w:w="4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D27326" w:rsidRPr="00A7137F" w:rsidRDefault="00D27326" w:rsidP="006C470D">
            <w:pPr>
              <w:spacing w:line="360" w:lineRule="auto"/>
              <w:rPr>
                <w:sz w:val="24"/>
                <w:szCs w:val="24"/>
              </w:rPr>
            </w:pPr>
            <w:r w:rsidRPr="00A7137F">
              <w:rPr>
                <w:sz w:val="24"/>
                <w:szCs w:val="24"/>
              </w:rPr>
              <w:t xml:space="preserve">Local: </w:t>
            </w:r>
          </w:p>
        </w:tc>
        <w:tc>
          <w:tcPr>
            <w:tcW w:w="4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27326" w:rsidRPr="00A7137F" w:rsidRDefault="00D27326" w:rsidP="006C470D">
            <w:pPr>
              <w:spacing w:line="360" w:lineRule="auto"/>
              <w:rPr>
                <w:sz w:val="24"/>
                <w:szCs w:val="24"/>
              </w:rPr>
            </w:pPr>
            <w:r w:rsidRPr="00A7137F">
              <w:rPr>
                <w:sz w:val="24"/>
                <w:szCs w:val="24"/>
              </w:rPr>
              <w:t>Data:</w:t>
            </w:r>
          </w:p>
        </w:tc>
      </w:tr>
    </w:tbl>
    <w:p w:rsidR="00D27326" w:rsidRDefault="00D27326" w:rsidP="00D27326">
      <w:pPr>
        <w:jc w:val="center"/>
        <w:rPr>
          <w:sz w:val="24"/>
          <w:szCs w:val="24"/>
        </w:rPr>
      </w:pPr>
    </w:p>
    <w:p w:rsidR="002D7C6B" w:rsidRPr="00A7137F" w:rsidRDefault="002D7C6B" w:rsidP="00D27326">
      <w:pPr>
        <w:jc w:val="center"/>
        <w:rPr>
          <w:sz w:val="24"/>
          <w:szCs w:val="24"/>
        </w:rPr>
      </w:pPr>
    </w:p>
    <w:p w:rsidR="002D7C6B" w:rsidRDefault="00A7137F" w:rsidP="002D7C6B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</w:t>
      </w:r>
      <w:r w:rsidR="00D27326" w:rsidRPr="00A7137F">
        <w:rPr>
          <w:sz w:val="24"/>
          <w:szCs w:val="24"/>
        </w:rPr>
        <w:t>____________________</w:t>
      </w:r>
    </w:p>
    <w:p w:rsidR="00D27326" w:rsidRPr="00A7137F" w:rsidRDefault="00D27326" w:rsidP="002D7C6B">
      <w:pPr>
        <w:jc w:val="center"/>
        <w:rPr>
          <w:sz w:val="24"/>
          <w:szCs w:val="24"/>
        </w:rPr>
      </w:pPr>
      <w:r w:rsidRPr="00A7137F">
        <w:rPr>
          <w:sz w:val="24"/>
          <w:szCs w:val="24"/>
        </w:rPr>
        <w:t xml:space="preserve">Assinatura do </w:t>
      </w:r>
      <w:r w:rsidR="002D7C6B">
        <w:rPr>
          <w:sz w:val="24"/>
          <w:szCs w:val="24"/>
        </w:rPr>
        <w:t>Proponente</w:t>
      </w:r>
    </w:p>
    <w:p w:rsidR="00342439" w:rsidRPr="00D27326" w:rsidRDefault="00342439" w:rsidP="002D7C6B">
      <w:pPr>
        <w:jc w:val="center"/>
        <w:rPr>
          <w:szCs w:val="24"/>
        </w:rPr>
      </w:pPr>
    </w:p>
    <w:sectPr w:rsidR="00342439" w:rsidRPr="00D27326" w:rsidSect="003B4CA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0E68" w:rsidRDefault="00360E68" w:rsidP="00342439">
      <w:r>
        <w:separator/>
      </w:r>
    </w:p>
  </w:endnote>
  <w:endnote w:type="continuationSeparator" w:id="0">
    <w:p w:rsidR="00360E68" w:rsidRDefault="00360E68" w:rsidP="00342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DejaVu Sans">
    <w:charset w:val="00"/>
    <w:family w:val="swiss"/>
    <w:pitch w:val="variable"/>
    <w:sig w:usb0="E7002EFF" w:usb1="D200FDFF" w:usb2="0A24602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CAE" w:rsidRDefault="003B4CAE">
    <w:pPr>
      <w:pStyle w:val="Rodap"/>
    </w:pPr>
  </w:p>
  <w:p w:rsidR="003B4CAE" w:rsidRPr="0018557F" w:rsidRDefault="003B4CAE">
    <w:pPr>
      <w:pStyle w:val="Rodap"/>
      <w:rPr>
        <w:color w:val="808080" w:themeColor="background1" w:themeShade="80"/>
        <w:sz w:val="18"/>
        <w:szCs w:val="18"/>
      </w:rPr>
    </w:pPr>
    <w:r w:rsidRPr="0018557F">
      <w:rPr>
        <w:color w:val="808080" w:themeColor="background1" w:themeShade="80"/>
        <w:sz w:val="18"/>
        <w:szCs w:val="18"/>
      </w:rPr>
      <w:t xml:space="preserve">Campus de </w:t>
    </w:r>
    <w:r w:rsidR="000B0D15" w:rsidRPr="0018557F">
      <w:rPr>
        <w:color w:val="808080" w:themeColor="background1" w:themeShade="80"/>
        <w:sz w:val="18"/>
        <w:szCs w:val="18"/>
      </w:rPr>
      <w:t>Vitória da Conquista</w:t>
    </w:r>
    <w:r w:rsidRPr="0018557F">
      <w:rPr>
        <w:color w:val="808080" w:themeColor="background1" w:themeShade="80"/>
        <w:sz w:val="18"/>
        <w:szCs w:val="18"/>
      </w:rPr>
      <w:t xml:space="preserve">                                                                   (7</w:t>
    </w:r>
    <w:r w:rsidR="000B0D15" w:rsidRPr="0018557F">
      <w:rPr>
        <w:color w:val="808080" w:themeColor="background1" w:themeShade="80"/>
        <w:sz w:val="18"/>
        <w:szCs w:val="18"/>
      </w:rPr>
      <w:t>7</w:t>
    </w:r>
    <w:r w:rsidRPr="0018557F">
      <w:rPr>
        <w:color w:val="808080" w:themeColor="background1" w:themeShade="80"/>
        <w:sz w:val="18"/>
        <w:szCs w:val="18"/>
      </w:rPr>
      <w:t xml:space="preserve">) </w:t>
    </w:r>
    <w:r w:rsidR="000B0D15" w:rsidRPr="0018557F">
      <w:rPr>
        <w:color w:val="808080" w:themeColor="background1" w:themeShade="80"/>
        <w:sz w:val="18"/>
        <w:szCs w:val="18"/>
      </w:rPr>
      <w:t>3424-</w:t>
    </w:r>
    <w:r w:rsidR="0094081E" w:rsidRPr="0018557F">
      <w:rPr>
        <w:color w:val="808080" w:themeColor="background1" w:themeShade="80"/>
        <w:sz w:val="18"/>
        <w:szCs w:val="18"/>
      </w:rPr>
      <w:t>86</w:t>
    </w:r>
    <w:r w:rsidR="00F264D5" w:rsidRPr="0018557F">
      <w:rPr>
        <w:color w:val="808080" w:themeColor="background1" w:themeShade="80"/>
        <w:sz w:val="18"/>
        <w:szCs w:val="18"/>
      </w:rPr>
      <w:t>09</w:t>
    </w:r>
    <w:r w:rsidRPr="0018557F">
      <w:rPr>
        <w:color w:val="808080" w:themeColor="background1" w:themeShade="80"/>
        <w:sz w:val="18"/>
        <w:szCs w:val="18"/>
      </w:rPr>
      <w:t xml:space="preserve"> | </w:t>
    </w:r>
    <w:r w:rsidR="00F264D5" w:rsidRPr="0018557F">
      <w:rPr>
        <w:color w:val="808080" w:themeColor="background1" w:themeShade="80"/>
        <w:sz w:val="18"/>
        <w:szCs w:val="18"/>
      </w:rPr>
      <w:t>consepe</w:t>
    </w:r>
    <w:hyperlink r:id="rId1" w:history="1">
      <w:r w:rsidRPr="0018557F">
        <w:rPr>
          <w:rStyle w:val="Hyperlink"/>
          <w:color w:val="808080" w:themeColor="background1" w:themeShade="80"/>
          <w:sz w:val="18"/>
          <w:szCs w:val="18"/>
          <w:u w:val="none"/>
        </w:rPr>
        <w:t>@uesb.edu.br</w:t>
      </w:r>
    </w:hyperlink>
  </w:p>
  <w:p w:rsidR="003B4CAE" w:rsidRDefault="003B4CAE">
    <w:pPr>
      <w:pStyle w:val="Rodap"/>
    </w:pPr>
  </w:p>
  <w:p w:rsidR="00342439" w:rsidRDefault="003B4CAE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0E68" w:rsidRDefault="00360E68" w:rsidP="00342439">
      <w:r>
        <w:separator/>
      </w:r>
    </w:p>
  </w:footnote>
  <w:footnote w:type="continuationSeparator" w:id="0">
    <w:p w:rsidR="00360E68" w:rsidRDefault="00360E68" w:rsidP="003424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360E6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33E" w:rsidRDefault="00EF433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5D1BBA0B" wp14:editId="0BBD0E3E">
          <wp:simplePos x="0" y="0"/>
          <wp:positionH relativeFrom="column">
            <wp:posOffset>3143250</wp:posOffset>
          </wp:positionH>
          <wp:positionV relativeFrom="paragraph">
            <wp:posOffset>-327660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6A190DF7" wp14:editId="5E39AEB2">
          <wp:simplePos x="0" y="0"/>
          <wp:positionH relativeFrom="margin">
            <wp:align>left</wp:align>
          </wp:positionH>
          <wp:positionV relativeFrom="paragraph">
            <wp:posOffset>-222885</wp:posOffset>
          </wp:positionV>
          <wp:extent cx="1133475" cy="734060"/>
          <wp:effectExtent l="0" t="0" r="9525" b="8890"/>
          <wp:wrapTight wrapText="bothSides">
            <wp:wrapPolygon edited="0">
              <wp:start x="7261" y="0"/>
              <wp:lineTo x="2178" y="1121"/>
              <wp:lineTo x="363" y="3363"/>
              <wp:lineTo x="0" y="9529"/>
              <wp:lineTo x="0" y="19619"/>
              <wp:lineTo x="3993" y="21301"/>
              <wp:lineTo x="7261" y="21301"/>
              <wp:lineTo x="9076" y="21301"/>
              <wp:lineTo x="9076" y="17938"/>
              <wp:lineTo x="21418" y="13453"/>
              <wp:lineTo x="21418" y="10090"/>
              <wp:lineTo x="20692" y="8969"/>
              <wp:lineTo x="9076" y="0"/>
              <wp:lineTo x="7261" y="0"/>
            </wp:wrapPolygon>
          </wp:wrapTight>
          <wp:docPr id="4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33475" cy="734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F433E" w:rsidRDefault="00EF433E">
    <w:pPr>
      <w:pStyle w:val="Cabealho"/>
      <w:rPr>
        <w:noProof/>
        <w:lang w:eastAsia="pt-BR"/>
      </w:rPr>
    </w:pPr>
  </w:p>
  <w:p w:rsidR="00342439" w:rsidRDefault="009E35A2">
    <w:pPr>
      <w:pStyle w:val="Cabealho"/>
    </w:pPr>
    <w:r w:rsidRPr="009E35A2"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44039" w:rsidRDefault="00344039">
    <w:pPr>
      <w:pStyle w:val="Cabealho"/>
    </w:pPr>
  </w:p>
  <w:p w:rsidR="003B4CAE" w:rsidRPr="0018557F" w:rsidRDefault="003B4CAE" w:rsidP="003B4CAE">
    <w:pPr>
      <w:pStyle w:val="Cabealho"/>
      <w:rPr>
        <w:b/>
        <w:color w:val="808080" w:themeColor="background1" w:themeShade="80"/>
        <w:sz w:val="18"/>
        <w:szCs w:val="18"/>
      </w:rPr>
    </w:pPr>
    <w:r w:rsidRPr="0018557F">
      <w:rPr>
        <w:b/>
        <w:color w:val="808080" w:themeColor="background1" w:themeShade="80"/>
        <w:sz w:val="18"/>
        <w:szCs w:val="18"/>
      </w:rPr>
      <w:t>Universidade Estadual do Sudoeste da Bahia – UESB</w:t>
    </w:r>
  </w:p>
  <w:p w:rsidR="003B4CAE" w:rsidRPr="0018557F" w:rsidRDefault="003B4CAE" w:rsidP="003B4CAE">
    <w:pPr>
      <w:pStyle w:val="Cabealho"/>
      <w:rPr>
        <w:color w:val="808080" w:themeColor="background1" w:themeShade="80"/>
        <w:sz w:val="18"/>
        <w:szCs w:val="18"/>
      </w:rPr>
    </w:pPr>
    <w:r w:rsidRPr="0018557F">
      <w:rPr>
        <w:color w:val="808080" w:themeColor="background1" w:themeShade="80"/>
        <w:sz w:val="18"/>
        <w:szCs w:val="18"/>
      </w:rPr>
      <w:t xml:space="preserve">Recredenciada pelo Decreto Estadual </w:t>
    </w:r>
  </w:p>
  <w:p w:rsidR="003B4CAE" w:rsidRPr="0018557F" w:rsidRDefault="003B4CAE" w:rsidP="003B4CAE">
    <w:pPr>
      <w:pStyle w:val="Cabealho"/>
      <w:rPr>
        <w:color w:val="808080" w:themeColor="background1" w:themeShade="80"/>
        <w:sz w:val="18"/>
        <w:szCs w:val="18"/>
      </w:rPr>
    </w:pPr>
    <w:r w:rsidRPr="0018557F">
      <w:rPr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360E6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Arial" w:hAnsi="Arial" w:cs="Times New Roman"/>
        <w:b w:val="0"/>
      </w:r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Arial" w:hAnsi="Arial" w:cs="Times New Roman"/>
        <w:b/>
        <w:sz w:val="28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1923FC1"/>
    <w:multiLevelType w:val="hybridMultilevel"/>
    <w:tmpl w:val="8E6649A8"/>
    <w:lvl w:ilvl="0" w:tplc="4920C944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411D4939"/>
    <w:multiLevelType w:val="hybridMultilevel"/>
    <w:tmpl w:val="3E06D090"/>
    <w:lvl w:ilvl="0" w:tplc="9DFC4958">
      <w:start w:val="1"/>
      <w:numFmt w:val="upperRoman"/>
      <w:lvlText w:val="%1."/>
      <w:lvlJc w:val="left"/>
      <w:pPr>
        <w:ind w:left="2138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>
    <w:nsid w:val="506D292E"/>
    <w:multiLevelType w:val="hybridMultilevel"/>
    <w:tmpl w:val="5C2ECA02"/>
    <w:lvl w:ilvl="0" w:tplc="570A9476">
      <w:start w:val="1"/>
      <w:numFmt w:val="upperRoman"/>
      <w:lvlText w:val="%1."/>
      <w:lvlJc w:val="left"/>
      <w:pPr>
        <w:ind w:left="2138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">
    <w:nsid w:val="6F9208D0"/>
    <w:multiLevelType w:val="hybridMultilevel"/>
    <w:tmpl w:val="D1263E12"/>
    <w:lvl w:ilvl="0" w:tplc="B1DA9FAC">
      <w:start w:val="1"/>
      <w:numFmt w:val="upperRoman"/>
      <w:lvlText w:val="%1."/>
      <w:lvlJc w:val="left"/>
      <w:pPr>
        <w:ind w:left="2138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">
    <w:nsid w:val="75AB7EDE"/>
    <w:multiLevelType w:val="hybridMultilevel"/>
    <w:tmpl w:val="D062FB94"/>
    <w:lvl w:ilvl="0" w:tplc="01A0A758">
      <w:start w:val="1"/>
      <w:numFmt w:val="upperRoman"/>
      <w:lvlText w:val="%1."/>
      <w:lvlJc w:val="left"/>
      <w:pPr>
        <w:ind w:left="2138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15B15"/>
    <w:rsid w:val="0002308F"/>
    <w:rsid w:val="000B0D15"/>
    <w:rsid w:val="00183920"/>
    <w:rsid w:val="0018557F"/>
    <w:rsid w:val="0019109A"/>
    <w:rsid w:val="001F5A5C"/>
    <w:rsid w:val="00212A71"/>
    <w:rsid w:val="00235966"/>
    <w:rsid w:val="002D474F"/>
    <w:rsid w:val="002D7C6B"/>
    <w:rsid w:val="002E37AD"/>
    <w:rsid w:val="003047A5"/>
    <w:rsid w:val="00342439"/>
    <w:rsid w:val="00344039"/>
    <w:rsid w:val="00360E68"/>
    <w:rsid w:val="003B4CAE"/>
    <w:rsid w:val="003C5F6A"/>
    <w:rsid w:val="00461E25"/>
    <w:rsid w:val="004B0133"/>
    <w:rsid w:val="004B3BC0"/>
    <w:rsid w:val="00532714"/>
    <w:rsid w:val="005603E4"/>
    <w:rsid w:val="005C0A85"/>
    <w:rsid w:val="005C2F7E"/>
    <w:rsid w:val="006007D9"/>
    <w:rsid w:val="0060468A"/>
    <w:rsid w:val="00624B59"/>
    <w:rsid w:val="006367A8"/>
    <w:rsid w:val="0069793F"/>
    <w:rsid w:val="006B03ED"/>
    <w:rsid w:val="007105ED"/>
    <w:rsid w:val="00755714"/>
    <w:rsid w:val="007A4CD0"/>
    <w:rsid w:val="007C2B5A"/>
    <w:rsid w:val="007D2778"/>
    <w:rsid w:val="007E1404"/>
    <w:rsid w:val="007F73CF"/>
    <w:rsid w:val="0080089E"/>
    <w:rsid w:val="0080280A"/>
    <w:rsid w:val="008146A1"/>
    <w:rsid w:val="00884C41"/>
    <w:rsid w:val="0094081E"/>
    <w:rsid w:val="009A2E25"/>
    <w:rsid w:val="009C406A"/>
    <w:rsid w:val="009D796F"/>
    <w:rsid w:val="009E35A2"/>
    <w:rsid w:val="00A7137F"/>
    <w:rsid w:val="00AB0B0B"/>
    <w:rsid w:val="00AC661D"/>
    <w:rsid w:val="00AD1166"/>
    <w:rsid w:val="00B05809"/>
    <w:rsid w:val="00B06234"/>
    <w:rsid w:val="00B24896"/>
    <w:rsid w:val="00B276DE"/>
    <w:rsid w:val="00B96F02"/>
    <w:rsid w:val="00BC237E"/>
    <w:rsid w:val="00C706DD"/>
    <w:rsid w:val="00D05A6E"/>
    <w:rsid w:val="00D271EC"/>
    <w:rsid w:val="00D27326"/>
    <w:rsid w:val="00D64C65"/>
    <w:rsid w:val="00DB4ADF"/>
    <w:rsid w:val="00DC18C7"/>
    <w:rsid w:val="00DD362F"/>
    <w:rsid w:val="00E00F45"/>
    <w:rsid w:val="00EF433E"/>
    <w:rsid w:val="00F264D5"/>
    <w:rsid w:val="00F344DE"/>
    <w:rsid w:val="00F77F89"/>
    <w:rsid w:val="00FD1D7A"/>
    <w:rsid w:val="00FF33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EB294C5B-8B23-4E06-A939-8B26FA9F3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0A85"/>
    <w:pPr>
      <w:suppressAutoHyphens/>
      <w:spacing w:after="0" w:line="240" w:lineRule="auto"/>
    </w:pPr>
    <w:rPr>
      <w:rFonts w:ascii="Times New Roman" w:eastAsia="Courier New" w:hAnsi="Times New Roman" w:cs="Times New Roman"/>
      <w:kern w:val="1"/>
      <w:sz w:val="20"/>
      <w:szCs w:val="20"/>
      <w:lang w:eastAsia="zh-CN"/>
    </w:rPr>
  </w:style>
  <w:style w:type="paragraph" w:styleId="Ttulo3">
    <w:name w:val="heading 3"/>
    <w:basedOn w:val="Normal"/>
    <w:next w:val="Corpodetexto"/>
    <w:link w:val="Ttulo3Char"/>
    <w:qFormat/>
    <w:rsid w:val="005C0A85"/>
    <w:pPr>
      <w:keepNext/>
      <w:numPr>
        <w:ilvl w:val="2"/>
        <w:numId w:val="1"/>
      </w:numPr>
      <w:tabs>
        <w:tab w:val="left" w:pos="0"/>
      </w:tabs>
      <w:ind w:left="0" w:firstLine="708"/>
      <w:jc w:val="center"/>
      <w:outlineLvl w:val="2"/>
    </w:pPr>
    <w:rPr>
      <w:sz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2732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3Char">
    <w:name w:val="Título 3 Char"/>
    <w:basedOn w:val="Fontepargpadro"/>
    <w:link w:val="Ttulo3"/>
    <w:rsid w:val="005C0A85"/>
    <w:rPr>
      <w:rFonts w:ascii="Times New Roman" w:eastAsia="Courier New" w:hAnsi="Times New Roman" w:cs="Times New Roman"/>
      <w:kern w:val="1"/>
      <w:sz w:val="24"/>
      <w:szCs w:val="20"/>
      <w:lang w:eastAsia="zh-CN"/>
    </w:rPr>
  </w:style>
  <w:style w:type="character" w:styleId="nfase">
    <w:name w:val="Emphasis"/>
    <w:qFormat/>
    <w:rsid w:val="005C0A85"/>
    <w:rPr>
      <w:i/>
      <w:iCs/>
    </w:rPr>
  </w:style>
  <w:style w:type="paragraph" w:styleId="Corpodetexto">
    <w:name w:val="Body Text"/>
    <w:basedOn w:val="Normal"/>
    <w:link w:val="CorpodetextoChar"/>
    <w:rsid w:val="005C0A85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5C0A85"/>
    <w:rPr>
      <w:rFonts w:ascii="Times New Roman" w:eastAsia="Courier New" w:hAnsi="Times New Roman" w:cs="Times New Roman"/>
      <w:kern w:val="1"/>
      <w:sz w:val="20"/>
      <w:szCs w:val="20"/>
      <w:lang w:eastAsia="zh-CN"/>
    </w:rPr>
  </w:style>
  <w:style w:type="paragraph" w:styleId="Recuodecorpodetexto">
    <w:name w:val="Body Text Indent"/>
    <w:basedOn w:val="Normal"/>
    <w:link w:val="RecuodecorpodetextoChar"/>
    <w:rsid w:val="005C0A85"/>
    <w:pPr>
      <w:ind w:firstLine="708"/>
      <w:jc w:val="both"/>
    </w:pPr>
    <w:rPr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5C0A85"/>
    <w:rPr>
      <w:rFonts w:ascii="Times New Roman" w:eastAsia="Courier New" w:hAnsi="Times New Roman" w:cs="Times New Roman"/>
      <w:kern w:val="1"/>
      <w:sz w:val="24"/>
      <w:szCs w:val="20"/>
      <w:lang w:eastAsia="zh-CN"/>
    </w:rPr>
  </w:style>
  <w:style w:type="paragraph" w:customStyle="1" w:styleId="PargrafodaLista1">
    <w:name w:val="Parágrafo da Lista1"/>
    <w:basedOn w:val="Normal"/>
    <w:rsid w:val="005C0A85"/>
    <w:pPr>
      <w:ind w:left="720"/>
      <w:contextualSpacing/>
    </w:pPr>
  </w:style>
  <w:style w:type="paragraph" w:customStyle="1" w:styleId="Padro">
    <w:name w:val="Padrão"/>
    <w:qFormat/>
    <w:rsid w:val="005C0A85"/>
    <w:pPr>
      <w:widowControl w:val="0"/>
      <w:tabs>
        <w:tab w:val="left" w:pos="709"/>
      </w:tabs>
      <w:suppressAutoHyphens/>
      <w:spacing w:after="0" w:line="240" w:lineRule="auto"/>
    </w:pPr>
    <w:rPr>
      <w:rFonts w:ascii="Times New Roman" w:eastAsia="Droid Sans Fallback" w:hAnsi="Times New Roman" w:cs="Lohit Hindi"/>
      <w:color w:val="00000A"/>
      <w:sz w:val="24"/>
      <w:szCs w:val="24"/>
      <w:lang w:eastAsia="zh-CN" w:bidi="hi-IN"/>
    </w:rPr>
  </w:style>
  <w:style w:type="paragraph" w:customStyle="1" w:styleId="Recuodecorpodetexto31">
    <w:name w:val="Recuo de corpo de texto 31"/>
    <w:basedOn w:val="Padro"/>
    <w:qFormat/>
    <w:rsid w:val="005C0A85"/>
    <w:pPr>
      <w:spacing w:after="120"/>
      <w:ind w:left="283"/>
    </w:pPr>
    <w:rPr>
      <w:sz w:val="16"/>
      <w:szCs w:val="16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27326"/>
    <w:rPr>
      <w:rFonts w:asciiTheme="majorHAnsi" w:eastAsiaTheme="majorEastAsia" w:hAnsiTheme="majorHAnsi" w:cstheme="majorBidi"/>
      <w:color w:val="243F60" w:themeColor="accent1" w:themeShade="7F"/>
      <w:kern w:val="1"/>
      <w:sz w:val="20"/>
      <w:szCs w:val="20"/>
      <w:lang w:eastAsia="zh-CN"/>
    </w:rPr>
  </w:style>
  <w:style w:type="paragraph" w:customStyle="1" w:styleId="Legenda1">
    <w:name w:val="Legenda1"/>
    <w:basedOn w:val="Normal"/>
    <w:rsid w:val="00D27326"/>
    <w:pPr>
      <w:widowControl w:val="0"/>
      <w:suppressLineNumbers/>
      <w:spacing w:before="120" w:after="120"/>
    </w:pPr>
    <w:rPr>
      <w:rFonts w:eastAsia="DejaVu Sans" w:cs="DejaVu Sans"/>
      <w:i/>
      <w:iCs/>
      <w:sz w:val="24"/>
      <w:szCs w:val="24"/>
      <w:lang w:bidi="hi-IN"/>
    </w:rPr>
  </w:style>
  <w:style w:type="paragraph" w:customStyle="1" w:styleId="Legenda2">
    <w:name w:val="Legenda2"/>
    <w:basedOn w:val="Normal"/>
    <w:next w:val="Normal"/>
    <w:rsid w:val="00D27326"/>
    <w:pPr>
      <w:widowControl w:val="0"/>
      <w:jc w:val="both"/>
    </w:pPr>
    <w:rPr>
      <w:rFonts w:ascii="Arial" w:eastAsia="Times New Roman" w:hAnsi="Arial" w:cs="Arial"/>
      <w:b/>
      <w:sz w:val="24"/>
      <w:lang w:bidi="hi-IN"/>
    </w:rPr>
  </w:style>
  <w:style w:type="paragraph" w:customStyle="1" w:styleId="TableParagraph">
    <w:name w:val="Table Paragraph"/>
    <w:basedOn w:val="Normal"/>
    <w:uiPriority w:val="1"/>
    <w:qFormat/>
    <w:rsid w:val="00D27326"/>
    <w:pPr>
      <w:widowControl w:val="0"/>
      <w:suppressAutoHyphens w:val="0"/>
      <w:autoSpaceDE w:val="0"/>
      <w:autoSpaceDN w:val="0"/>
    </w:pPr>
    <w:rPr>
      <w:rFonts w:eastAsia="Times New Roman"/>
      <w:kern w:val="0"/>
      <w:sz w:val="22"/>
      <w:szCs w:val="22"/>
      <w:lang w:eastAsia="pt-BR" w:bidi="pt-BR"/>
    </w:rPr>
  </w:style>
  <w:style w:type="character" w:customStyle="1" w:styleId="fontstyle01">
    <w:name w:val="fontstyle01"/>
    <w:basedOn w:val="Fontepargpadro"/>
    <w:rsid w:val="00EF433E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BC23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146A1"/>
    <w:pPr>
      <w:widowControl w:val="0"/>
      <w:suppressAutoHyphens w:val="0"/>
      <w:ind w:left="720"/>
      <w:contextualSpacing/>
    </w:pPr>
    <w:rPr>
      <w:rFonts w:ascii="Tahoma" w:eastAsia="Tahoma" w:hAnsi="Tahoma" w:cs="Tahoma"/>
      <w:kern w:val="0"/>
      <w:sz w:val="22"/>
      <w:szCs w:val="22"/>
      <w:lang w:val="pt-PT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Usuario</cp:lastModifiedBy>
  <cp:revision>2</cp:revision>
  <dcterms:created xsi:type="dcterms:W3CDTF">2023-08-01T20:16:00Z</dcterms:created>
  <dcterms:modified xsi:type="dcterms:W3CDTF">2023-08-01T20:16:00Z</dcterms:modified>
</cp:coreProperties>
</file>