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4" w:lineRule="auto"/>
        <w:ind w:left="0" w:right="183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74" w:lineRule="auto"/>
        <w:ind w:left="0" w:right="183" w:firstLine="0"/>
        <w:jc w:val="center"/>
        <w:rPr>
          <w:b w:val="1"/>
          <w:sz w:val="24"/>
          <w:szCs w:val="24"/>
        </w:rPr>
      </w:pPr>
      <w:bookmarkStart w:colFirst="0" w:colLast="0" w:name="_heading=h.tvrvlptktry" w:id="0"/>
      <w:bookmarkEnd w:id="0"/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944880</wp:posOffset>
            </wp:positionH>
            <wp:positionV relativeFrom="page">
              <wp:posOffset>188593</wp:posOffset>
            </wp:positionV>
            <wp:extent cx="1619250" cy="1048384"/>
            <wp:effectExtent b="0" l="0" r="0" t="0"/>
            <wp:wrapNone/>
            <wp:docPr id="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48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III DA CHAMADA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38" w:firstLine="0"/>
        <w:jc w:val="center"/>
        <w:rPr/>
      </w:pPr>
      <w:r w:rsidDel="00000000" w:rsidR="00000000" w:rsidRPr="00000000">
        <w:rPr>
          <w:rtl w:val="0"/>
        </w:rPr>
        <w:t xml:space="preserve">PROJETO DE CURSO DE CAPACITAÇÃO</w:t>
      </w:r>
    </w:p>
    <w:p w:rsidR="00000000" w:rsidDel="00000000" w:rsidP="00000000" w:rsidRDefault="00000000" w:rsidRPr="00000000" w14:paraId="00000005">
      <w:pPr>
        <w:spacing w:before="139" w:lineRule="auto"/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Curso:</w:t>
      </w:r>
    </w:p>
    <w:p w:rsidR="00000000" w:rsidDel="00000000" w:rsidP="00000000" w:rsidRDefault="00000000" w:rsidRPr="00000000" w14:paraId="00000006">
      <w:pPr>
        <w:spacing w:before="137" w:lineRule="auto"/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Eixo que se enquadra:</w:t>
      </w:r>
    </w:p>
    <w:p w:rsidR="00000000" w:rsidDel="00000000" w:rsidP="00000000" w:rsidRDefault="00000000" w:rsidRPr="00000000" w14:paraId="00000007">
      <w:pPr>
        <w:spacing w:before="140" w:lineRule="auto"/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Carga Horária:</w:t>
      </w:r>
    </w:p>
    <w:p w:rsidR="00000000" w:rsidDel="00000000" w:rsidP="00000000" w:rsidRDefault="00000000" w:rsidRPr="00000000" w14:paraId="00000008">
      <w:pPr>
        <w:tabs>
          <w:tab w:val="left" w:leader="none" w:pos="5099"/>
        </w:tabs>
        <w:spacing w:before="136" w:line="360" w:lineRule="auto"/>
        <w:ind w:left="426" w:right="25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Servidor autor da proposta:</w:t>
        <w:tab/>
      </w:r>
    </w:p>
    <w:p w:rsidR="00000000" w:rsidDel="00000000" w:rsidP="00000000" w:rsidRDefault="00000000" w:rsidRPr="00000000" w14:paraId="00000009">
      <w:pPr>
        <w:tabs>
          <w:tab w:val="left" w:leader="none" w:pos="5099"/>
        </w:tabs>
        <w:spacing w:before="136" w:line="360" w:lineRule="auto"/>
        <w:ind w:left="426" w:right="25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 Titulação:</w:t>
      </w:r>
    </w:p>
    <w:p w:rsidR="00000000" w:rsidDel="00000000" w:rsidP="00000000" w:rsidRDefault="00000000" w:rsidRPr="00000000" w14:paraId="0000000A">
      <w:pPr>
        <w:spacing w:before="1" w:line="360" w:lineRule="auto"/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 proposto com base na formação acadêmica, atuação profissional ou ambos:</w:t>
      </w:r>
    </w:p>
    <w:p w:rsidR="00000000" w:rsidDel="00000000" w:rsidP="00000000" w:rsidRDefault="00000000" w:rsidRPr="00000000" w14:paraId="0000000B">
      <w:pPr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Público alvo:</w:t>
      </w:r>
    </w:p>
    <w:p w:rsidR="00000000" w:rsidDel="00000000" w:rsidP="00000000" w:rsidRDefault="00000000" w:rsidRPr="00000000" w14:paraId="0000000C">
      <w:pPr>
        <w:spacing w:before="139" w:lineRule="auto"/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vagas: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850"/>
        </w:tabs>
        <w:spacing w:before="1" w:lineRule="auto"/>
        <w:ind w:left="850" w:hanging="424"/>
        <w:rPr/>
      </w:pPr>
      <w:r w:rsidDel="00000000" w:rsidR="00000000" w:rsidRPr="00000000">
        <w:rPr>
          <w:rtl w:val="0"/>
        </w:rPr>
        <w:t xml:space="preserve">OBJETIVO GERAL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139" w:line="240" w:lineRule="auto"/>
        <w:ind w:left="850" w:right="0" w:hanging="42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132" w:line="360" w:lineRule="auto"/>
        <w:ind w:left="426" w:right="2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 PROGRAMÁTICO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(definição e organização do conteúdo a ser trabalhado)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tabs>
          <w:tab w:val="left" w:leader="none" w:pos="850"/>
          <w:tab w:val="left" w:leader="none" w:pos="2839"/>
          <w:tab w:val="left" w:leader="none" w:pos="3451"/>
          <w:tab w:val="left" w:leader="none" w:pos="4652"/>
          <w:tab w:val="left" w:leader="none" w:pos="6927"/>
        </w:tabs>
        <w:spacing w:before="5" w:lineRule="auto"/>
        <w:ind w:left="850" w:hanging="424"/>
        <w:rPr/>
      </w:pPr>
      <w:r w:rsidDel="00000000" w:rsidR="00000000" w:rsidRPr="00000000">
        <w:rPr>
          <w:rtl w:val="0"/>
        </w:rPr>
        <w:t xml:space="preserve">ESTRATÉGIAS</w:t>
        <w:tab/>
        <w:t xml:space="preserve">DE</w:t>
        <w:tab/>
        <w:t xml:space="preserve">ENSINO</w:t>
        <w:tab/>
        <w:t xml:space="preserve">APRENDIZAGEM</w:t>
        <w:tab/>
        <w:t xml:space="preserve">ESCOLHIDAS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(metodologia)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tabs>
          <w:tab w:val="left" w:leader="none" w:pos="850"/>
        </w:tabs>
        <w:spacing w:before="142" w:line="360" w:lineRule="auto"/>
        <w:ind w:left="426" w:right="283" w:firstLine="0"/>
        <w:rPr/>
      </w:pPr>
      <w:r w:rsidDel="00000000" w:rsidR="00000000" w:rsidRPr="00000000">
        <w:rPr>
          <w:rtl w:val="0"/>
        </w:rPr>
        <w:t xml:space="preserve">RECURSOS OU MEIOS NECESSÁRIOS PARA REALIZAÇÃO DO CURSO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left="426" w:right="28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 COM A EXECUÇÃO DO CURSO PARA O SERVIDOR E PARA UES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spacing w:after="0" w:before="0" w:line="360" w:lineRule="auto"/>
        <w:ind w:right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*Para consultas ao Plano Anual de Capacitação da Uesb,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acesse aqui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50" w:w="11920" w:orient="portrait"/>
      <w:pgMar w:bottom="1680" w:top="2680" w:left="1417" w:right="850" w:header="297" w:footer="14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0</wp:posOffset>
          </wp:positionV>
          <wp:extent cx="5398135" cy="615315"/>
          <wp:effectExtent b="0" l="0" r="0" t="0"/>
          <wp:wrapNone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8135" cy="6153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944880</wp:posOffset>
          </wp:positionH>
          <wp:positionV relativeFrom="page">
            <wp:posOffset>188593</wp:posOffset>
          </wp:positionV>
          <wp:extent cx="1619250" cy="1048384"/>
          <wp:effectExtent b="0" l="0" r="0" t="0"/>
          <wp:wrapNone/>
          <wp:docPr id="6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1048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5539979</wp:posOffset>
          </wp:positionH>
          <wp:positionV relativeFrom="page">
            <wp:posOffset>657678</wp:posOffset>
          </wp:positionV>
          <wp:extent cx="1134504" cy="408724"/>
          <wp:effectExtent b="0" l="0" r="0" t="0"/>
          <wp:wrapNone/>
          <wp:docPr id="6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4504" cy="4087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918388</wp:posOffset>
              </wp:positionH>
              <wp:positionV relativeFrom="page">
                <wp:posOffset>1294384</wp:posOffset>
              </wp:positionV>
              <wp:extent cx="2506345" cy="438150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02353" y="3570450"/>
                        <a:ext cx="248729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Universidade Estadual do Sudoeste da Bahia – UESB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1044.00001525878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Recredenciada pelo Decreto Estadual N° 16.825, de 04.07.2016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918388</wp:posOffset>
              </wp:positionH>
              <wp:positionV relativeFrom="page">
                <wp:posOffset>1294384</wp:posOffset>
              </wp:positionV>
              <wp:extent cx="2506345" cy="438150"/>
              <wp:effectExtent b="0" l="0" r="0" t="0"/>
              <wp:wrapNone/>
              <wp:docPr id="5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6345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51" w:hanging="425.0000000000001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52" w:hanging="425"/>
      </w:pPr>
      <w:rPr/>
    </w:lvl>
    <w:lvl w:ilvl="2">
      <w:start w:val="0"/>
      <w:numFmt w:val="bullet"/>
      <w:lvlText w:val="•"/>
      <w:lvlJc w:val="left"/>
      <w:pPr>
        <w:ind w:left="2445" w:hanging="425"/>
      </w:pPr>
      <w:rPr/>
    </w:lvl>
    <w:lvl w:ilvl="3">
      <w:start w:val="0"/>
      <w:numFmt w:val="bullet"/>
      <w:lvlText w:val="•"/>
      <w:lvlJc w:val="left"/>
      <w:pPr>
        <w:ind w:left="3238" w:hanging="425"/>
      </w:pPr>
      <w:rPr/>
    </w:lvl>
    <w:lvl w:ilvl="4">
      <w:start w:val="0"/>
      <w:numFmt w:val="bullet"/>
      <w:lvlText w:val="•"/>
      <w:lvlJc w:val="left"/>
      <w:pPr>
        <w:ind w:left="4031" w:hanging="425"/>
      </w:pPr>
      <w:rPr/>
    </w:lvl>
    <w:lvl w:ilvl="5">
      <w:start w:val="0"/>
      <w:numFmt w:val="bullet"/>
      <w:lvlText w:val="•"/>
      <w:lvlJc w:val="left"/>
      <w:pPr>
        <w:ind w:left="4824" w:hanging="425"/>
      </w:pPr>
      <w:rPr/>
    </w:lvl>
    <w:lvl w:ilvl="6">
      <w:start w:val="0"/>
      <w:numFmt w:val="bullet"/>
      <w:lvlText w:val="•"/>
      <w:lvlJc w:val="left"/>
      <w:pPr>
        <w:ind w:left="5617" w:hanging="425"/>
      </w:pPr>
      <w:rPr/>
    </w:lvl>
    <w:lvl w:ilvl="7">
      <w:start w:val="0"/>
      <w:numFmt w:val="bullet"/>
      <w:lvlText w:val="•"/>
      <w:lvlJc w:val="left"/>
      <w:pPr>
        <w:ind w:left="6409" w:hanging="425"/>
      </w:pPr>
      <w:rPr/>
    </w:lvl>
    <w:lvl w:ilvl="8">
      <w:start w:val="0"/>
      <w:numFmt w:val="bullet"/>
      <w:lvlText w:val="•"/>
      <w:lvlJc w:val="left"/>
      <w:pPr>
        <w:ind w:left="7202" w:hanging="42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77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347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277B73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7B73"/>
    <w:rPr>
      <w:color w:val="0000ff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drive.google.com/file/d/1SrtFCBqJcDpBtR-_OgdPUmBaC_Zt65NR/view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2fuFVKkFFGNEQMbFDIaI5BNTSA==">CgMxLjAyDWgudHZydmxwdGt0cnk4AHIhMVRIZVVhelluckhQZVAxdXlkTjFnelZTb0Fmb1Y0Q0pf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2025-07-11T12:15:00Z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